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03" w:rsidRPr="00D9035C" w:rsidRDefault="007C1F03" w:rsidP="007C1F03">
      <w:pPr>
        <w:tabs>
          <w:tab w:val="num" w:pos="1260"/>
        </w:tabs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03" w:rsidRPr="00D36948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3694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Информация о прохождении курсовой подготовки </w:t>
      </w:r>
    </w:p>
    <w:p w:rsidR="007C1F03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3694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педагогических и руководящих работников в 202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</w:t>
      </w:r>
      <w:r w:rsidRPr="00D3694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году</w:t>
      </w:r>
    </w:p>
    <w:p w:rsidR="007C1F03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C1F03" w:rsidRPr="00C80DBC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tbl>
      <w:tblPr>
        <w:tblStyle w:val="-411"/>
        <w:tblW w:w="10248" w:type="dxa"/>
        <w:tblInd w:w="-572" w:type="dxa"/>
        <w:tblLook w:val="04A0" w:firstRow="1" w:lastRow="0" w:firstColumn="1" w:lastColumn="0" w:noHBand="0" w:noVBand="1"/>
      </w:tblPr>
      <w:tblGrid>
        <w:gridCol w:w="1654"/>
        <w:gridCol w:w="1887"/>
        <w:gridCol w:w="2691"/>
        <w:gridCol w:w="1206"/>
        <w:gridCol w:w="1206"/>
        <w:gridCol w:w="1604"/>
      </w:tblGrid>
      <w:tr w:rsidR="007C1F03" w:rsidRPr="001D75CC" w:rsidTr="007C1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hideMark/>
          </w:tcPr>
          <w:p w:rsidR="007C1F03" w:rsidRPr="001D75CC" w:rsidRDefault="007C1F03" w:rsidP="007B6278">
            <w:pPr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7C1F03" w:rsidRPr="001D75CC" w:rsidRDefault="007C1F03" w:rsidP="007B6278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D75CC">
              <w:rPr>
                <w:rFonts w:ascii="Times New Roman" w:eastAsia="Times New Roman" w:hAnsi="Times New Roman" w:cs="Times New Roman"/>
                <w:b w:val="0"/>
                <w:lang w:eastAsia="ru-RU"/>
              </w:rPr>
              <w:t>Ф.И.О.</w:t>
            </w:r>
          </w:p>
        </w:tc>
        <w:tc>
          <w:tcPr>
            <w:tcW w:w="1887" w:type="dxa"/>
            <w:hideMark/>
          </w:tcPr>
          <w:p w:rsidR="007C1F03" w:rsidRPr="001D75CC" w:rsidRDefault="007C1F03" w:rsidP="007B627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D75CC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Должность</w:t>
            </w:r>
          </w:p>
        </w:tc>
        <w:tc>
          <w:tcPr>
            <w:tcW w:w="2691" w:type="dxa"/>
            <w:hideMark/>
          </w:tcPr>
          <w:p w:rsidR="007C1F03" w:rsidRPr="001D75CC" w:rsidRDefault="007C1F03" w:rsidP="007B627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D75CC">
              <w:rPr>
                <w:rFonts w:ascii="Times New Roman" w:eastAsia="Times New Roman" w:hAnsi="Times New Roman" w:cs="Times New Roman"/>
                <w:b w:val="0"/>
                <w:lang w:eastAsia="ru-RU"/>
              </w:rPr>
              <w:t>Тема КПК</w:t>
            </w:r>
          </w:p>
          <w:p w:rsidR="007C1F03" w:rsidRPr="001D75CC" w:rsidRDefault="007C1F03" w:rsidP="007B6278">
            <w:pPr>
              <w:tabs>
                <w:tab w:val="left" w:pos="276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206" w:type="dxa"/>
            <w:hideMark/>
          </w:tcPr>
          <w:p w:rsidR="007C1F03" w:rsidRPr="001D75CC" w:rsidRDefault="007C1F03" w:rsidP="007B627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D75CC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Дата начала КПК</w:t>
            </w:r>
          </w:p>
        </w:tc>
        <w:tc>
          <w:tcPr>
            <w:tcW w:w="1206" w:type="dxa"/>
            <w:hideMark/>
          </w:tcPr>
          <w:p w:rsidR="007C1F03" w:rsidRPr="001D75CC" w:rsidRDefault="007C1F03" w:rsidP="007B627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D75CC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Дата окончания КПК</w:t>
            </w:r>
          </w:p>
        </w:tc>
        <w:tc>
          <w:tcPr>
            <w:tcW w:w="1604" w:type="dxa"/>
            <w:hideMark/>
          </w:tcPr>
          <w:p w:rsidR="007C1F03" w:rsidRPr="001D75CC" w:rsidRDefault="007C1F03" w:rsidP="007B627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D75CC">
              <w:rPr>
                <w:rFonts w:ascii="Times New Roman" w:eastAsia="Times New Roman" w:hAnsi="Times New Roman" w:cs="Times New Roman"/>
                <w:b w:val="0"/>
                <w:lang w:eastAsia="ru-RU"/>
              </w:rPr>
              <w:t>Место прохождения КПК</w:t>
            </w:r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Баженова Людмила Витальевна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Создание условий для развития детей дошкольного возраста в процессе образовательных областей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Волынец Светлана Викторовна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Организация образовательного процесса в условиях реализации ФГОС обучающихся с ОВЗ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Гильванова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Оксана Геннадьевна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Технология разработки и реализации рабочих программ учебных предметов в условиях внедрения ФГОС нового поколения: общие подходы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Ильюк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Елена Семёновна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Подготовка экспертов, оценивающих лабораторные работы по химии в пунктах проведения экзаменов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25.02.2020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10.03.2020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Касперова Вера Геннадьевна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Технология разработки и реализации рабочих программ учебных предметов в условиях внедрения ФГОС нового поколения: общие подходы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Каюмова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Светлана Юрьевна</w:t>
            </w:r>
          </w:p>
        </w:tc>
        <w:tc>
          <w:tcPr>
            <w:tcW w:w="1887" w:type="dxa"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педагог-логопед</w:t>
            </w:r>
          </w:p>
        </w:tc>
        <w:tc>
          <w:tcPr>
            <w:tcW w:w="2691" w:type="dxa"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Информационно-коммуникативные технологии в деятельности педагога дошкольной образовательной организации</w:t>
            </w:r>
          </w:p>
        </w:tc>
        <w:tc>
          <w:tcPr>
            <w:tcW w:w="1206" w:type="dxa"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Киндякова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Елена Викторовна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 xml:space="preserve">Организация образовательной деятельности </w:t>
            </w: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метапредметного</w:t>
            </w:r>
            <w:proofErr w:type="spellEnd"/>
            <w:r w:rsidRPr="001D75CC">
              <w:rPr>
                <w:rFonts w:ascii="Times New Roman" w:hAnsi="Times New Roman" w:cs="Times New Roman"/>
                <w:color w:val="000000"/>
              </w:rPr>
              <w:t xml:space="preserve"> типа на учебных занятиях в начальной школе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Нефёдова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Марина Владимировна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 xml:space="preserve">Технологические приёмы обеспечения качества преподавания модуля «Основы светской этики» комплексного учебного </w:t>
            </w:r>
            <w:r w:rsidRPr="001D75CC">
              <w:rPr>
                <w:rFonts w:ascii="Times New Roman" w:hAnsi="Times New Roman" w:cs="Times New Roman"/>
                <w:color w:val="000000"/>
              </w:rPr>
              <w:lastRenderedPageBreak/>
              <w:t>курса ОРКСЭ в начальной школе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lastRenderedPageBreak/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Петякина Ирина Александровна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заместитель директора по НМР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Технология проведения экспертизы в образовании: проекты, программы, результаты педагогической деятельности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Потапов Вячеслав Юрьевич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изобразительного искусства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Организация образовательного процесса в условиях реализации ФГОС обучающихся с ОВЗ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Ровников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Денис Николаевич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Современный процесс физического воспитания школьников в условиях ФГОС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Султаншина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Айгуль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Амуровна</w:t>
            </w:r>
            <w:proofErr w:type="spellEnd"/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Создание условий для развития детей дошкольного возраста в процессе образовательных областей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Сухарева Наталья Тимофеевна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 xml:space="preserve">Организация образовательной деятельности </w:t>
            </w: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метапредметного</w:t>
            </w:r>
            <w:proofErr w:type="spellEnd"/>
            <w:r w:rsidRPr="001D75CC">
              <w:rPr>
                <w:rFonts w:ascii="Times New Roman" w:hAnsi="Times New Roman" w:cs="Times New Roman"/>
                <w:color w:val="000000"/>
              </w:rPr>
              <w:t xml:space="preserve"> типа на учебных занятиях в начальной школе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Царегородцева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Елена Михайловна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Проектирование и реализация системы оценки достижения планируемых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Баженова Людмила Витальевна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Создание условий для развития детей дошкольного возраста в процессе образовательных областей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Волынец Светлана Викторовна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Организация образовательного процесса в условиях реализации ФГОС обучающихся с ОВЗ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Гильванова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Оксана Геннадьевна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Технология разработки и реализации рабочих программ учебных предметов в условиях внедрения ФГОС нового поколения: общие подходы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Ильюк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Елена Семёновна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Подготовка экспертов, оценивающих лабораторные работы по химии в пунктах проведения экзаменов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25.02.2020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10.03.2020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Касперова Вера Геннадьевна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Технология разработки и реализации рабочих программ учебных предметов в условиях внедрения ФГОС нового поколения: общие подходы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25.03.2020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D75CC">
              <w:rPr>
                <w:rFonts w:ascii="Times New Roman" w:hAnsi="Times New Roman" w:cs="Times New Roman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Гришина Ольга Юрьевна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Обучение экспертов по проверке итогового сочинения и итогового собеседования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15.04.2020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21.04.2020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Петякина Ирина Александровна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01.06.2020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13.06.2020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г.Сургут</w:t>
            </w:r>
            <w:proofErr w:type="spellEnd"/>
          </w:p>
        </w:tc>
      </w:tr>
      <w:tr w:rsidR="007C1F03" w:rsidRPr="001D75CC" w:rsidTr="007C1F0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Калашникова Надежда Геннадьевна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Вариативные модули по совершенствованию предметных компетенций педагогов по  физике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01.07.2020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Хасанов Ринат </w:t>
            </w: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Масгутович</w:t>
            </w:r>
            <w:proofErr w:type="spellEnd"/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09.11.2020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13.11.2020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Гильванова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Оксана Геннадьевна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Учет результатов ГИА в повышении качества преподавания предметов основного общего и среднего общего образования (иностранный язык)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17.11.2020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Сухарева Наталья Тимофеевна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Профилактика и коррекция суицидального поведения детей и подростков в образовательном учреждении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07.12.2020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13.12.2020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г.Новосибирск</w:t>
            </w:r>
            <w:proofErr w:type="spellEnd"/>
          </w:p>
        </w:tc>
      </w:tr>
      <w:tr w:rsidR="007C1F03" w:rsidRPr="001D75CC" w:rsidTr="007C1F0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Фоменко Лилия Викторовна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Профессиональная переподготовка "Педагогическое образование: учитель начальных классов" 524 часа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01.10.2020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01.02.2020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г.Санкт</w:t>
            </w:r>
            <w:proofErr w:type="spellEnd"/>
            <w:r w:rsidRPr="001D75CC">
              <w:rPr>
                <w:rFonts w:ascii="Times New Roman" w:hAnsi="Times New Roman" w:cs="Times New Roman"/>
                <w:color w:val="000000"/>
              </w:rPr>
              <w:t>-Петербург</w:t>
            </w:r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Коновалова Лариса Викторовна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 xml:space="preserve">Профессиональная переподготовка "Педагогическое </w:t>
            </w:r>
            <w:r w:rsidRPr="001D75CC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образование: учитель начальных классов" 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lastRenderedPageBreak/>
              <w:t>01.10.2020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01.02.2020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г.Санкт</w:t>
            </w:r>
            <w:proofErr w:type="spellEnd"/>
            <w:r w:rsidRPr="001D75CC">
              <w:rPr>
                <w:rFonts w:ascii="Times New Roman" w:hAnsi="Times New Roman" w:cs="Times New Roman"/>
                <w:color w:val="000000"/>
              </w:rPr>
              <w:t>-Петербург</w:t>
            </w:r>
          </w:p>
        </w:tc>
      </w:tr>
      <w:tr w:rsidR="007C1F03" w:rsidRPr="001D75CC" w:rsidTr="007C1F0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Вольман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Оксана Александровна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Эффективное преподавание и обучение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09.11.2020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11.12.2020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г.Москва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Попок Виктория Александровна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Эффективное преподавание и обучение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09.11.2020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11.12.2020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г.Москва</w:t>
            </w:r>
            <w:proofErr w:type="spellEnd"/>
          </w:p>
        </w:tc>
      </w:tr>
      <w:tr w:rsidR="007C1F03" w:rsidRPr="001D75CC" w:rsidTr="007C1F0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Захарова Лариса Александровна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Новые цифровые компетенции педагога для мотивации, вовлечения и оценивания обучающихся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28.10.2020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05.12.2020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г.Псков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Баталова Оксана Владимировна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Новые цифровые компетенции педагога для мотивации, вовлечения и оценивания обучающихся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28.10.2020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05.12.2020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г.Псков</w:t>
            </w:r>
            <w:proofErr w:type="spellEnd"/>
          </w:p>
        </w:tc>
      </w:tr>
      <w:tr w:rsidR="007C1F03" w:rsidRPr="001D75CC" w:rsidTr="007C1F0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Калашникова Надежда Геннадьевна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Учет результатов ГИА в повышении качества преподавания предметов основного общего и среднего общего образования (физика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21.11.2020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г.Ханты-Мансийск</w:t>
            </w:r>
            <w:proofErr w:type="spellEnd"/>
          </w:p>
        </w:tc>
      </w:tr>
      <w:tr w:rsidR="007C1F03" w:rsidRPr="001D75CC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Потапов Вячеслав Юрьевич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учитель ИЗО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Профессиональная переподготовка "Специальность: инструктор по спорту"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16.03.2020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28.10.2020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г.Челябинск</w:t>
            </w:r>
            <w:proofErr w:type="spellEnd"/>
          </w:p>
        </w:tc>
      </w:tr>
      <w:tr w:rsidR="007C1F03" w:rsidRPr="001D75CC" w:rsidTr="007C1F0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</w:tcPr>
          <w:p w:rsidR="007C1F03" w:rsidRPr="001D75CC" w:rsidRDefault="007C1F03" w:rsidP="007B6278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>Ильюк</w:t>
            </w:r>
            <w:proofErr w:type="spellEnd"/>
            <w:r w:rsidRPr="001D75CC">
              <w:rPr>
                <w:rFonts w:ascii="Times New Roman" w:hAnsi="Times New Roman" w:cs="Times New Roman"/>
                <w:b w:val="0"/>
                <w:color w:val="000000"/>
              </w:rPr>
              <w:t xml:space="preserve"> Елена Семёновна</w:t>
            </w:r>
          </w:p>
        </w:tc>
        <w:tc>
          <w:tcPr>
            <w:tcW w:w="1887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замсеститель</w:t>
            </w:r>
            <w:proofErr w:type="spellEnd"/>
            <w:r w:rsidRPr="001D75CC">
              <w:rPr>
                <w:rFonts w:ascii="Times New Roman" w:hAnsi="Times New Roman" w:cs="Times New Roman"/>
                <w:color w:val="000000"/>
              </w:rPr>
              <w:t xml:space="preserve"> директора по УВР</w:t>
            </w:r>
          </w:p>
        </w:tc>
        <w:tc>
          <w:tcPr>
            <w:tcW w:w="2691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Организация дистанционного и смешанного обучения в школе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01.12.2020</w:t>
            </w:r>
          </w:p>
        </w:tc>
        <w:tc>
          <w:tcPr>
            <w:tcW w:w="1206" w:type="dxa"/>
            <w:noWrap/>
          </w:tcPr>
          <w:p w:rsidR="007C1F03" w:rsidRPr="001D75CC" w:rsidRDefault="007C1F03" w:rsidP="007B62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D75CC">
              <w:rPr>
                <w:rFonts w:ascii="Times New Roman" w:hAnsi="Times New Roman" w:cs="Times New Roman"/>
                <w:color w:val="000000"/>
              </w:rPr>
              <w:t>29.01.2021</w:t>
            </w:r>
          </w:p>
        </w:tc>
        <w:tc>
          <w:tcPr>
            <w:tcW w:w="1604" w:type="dxa"/>
            <w:noWrap/>
          </w:tcPr>
          <w:p w:rsidR="007C1F03" w:rsidRPr="001D75CC" w:rsidRDefault="007C1F03" w:rsidP="007B6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75CC">
              <w:rPr>
                <w:rFonts w:ascii="Times New Roman" w:hAnsi="Times New Roman" w:cs="Times New Roman"/>
                <w:color w:val="000000"/>
              </w:rPr>
              <w:t>г.Ханты-Мансийск</w:t>
            </w:r>
            <w:proofErr w:type="spellEnd"/>
          </w:p>
        </w:tc>
      </w:tr>
    </w:tbl>
    <w:p w:rsidR="007C1F03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C1F03" w:rsidRPr="00D36948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3694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Информация о прохождении курсовой подготовки </w:t>
      </w:r>
    </w:p>
    <w:p w:rsidR="007C1F03" w:rsidRPr="000F3DB3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3694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педагогических и руководящих работников в 202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</w:t>
      </w:r>
      <w:r w:rsidRPr="00D3694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году</w:t>
      </w:r>
    </w:p>
    <w:p w:rsidR="007C1F03" w:rsidRPr="000F3DB3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tbl>
      <w:tblPr>
        <w:tblStyle w:val="-51"/>
        <w:tblW w:w="10206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119"/>
        <w:gridCol w:w="1206"/>
        <w:gridCol w:w="1297"/>
        <w:gridCol w:w="1187"/>
      </w:tblGrid>
      <w:tr w:rsidR="007C1F03" w:rsidRPr="00E37894" w:rsidTr="007C1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C1F03" w:rsidRPr="00C5246E" w:rsidRDefault="007C1F03" w:rsidP="007C1F03">
            <w:pPr>
              <w:ind w:left="-404" w:firstLine="568"/>
              <w:rPr>
                <w:rFonts w:ascii="Times New Roman" w:hAnsi="Times New Roman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1559" w:type="dxa"/>
            <w:hideMark/>
          </w:tcPr>
          <w:p w:rsidR="007C1F03" w:rsidRPr="00C5246E" w:rsidRDefault="007C1F03" w:rsidP="007B62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3119" w:type="dxa"/>
            <w:hideMark/>
          </w:tcPr>
          <w:p w:rsidR="007C1F03" w:rsidRPr="00C5246E" w:rsidRDefault="007C1F03" w:rsidP="007B62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sz w:val="22"/>
                <w:szCs w:val="22"/>
              </w:rPr>
              <w:t>Тема КПК</w:t>
            </w:r>
          </w:p>
        </w:tc>
        <w:tc>
          <w:tcPr>
            <w:tcW w:w="1206" w:type="dxa"/>
            <w:hideMark/>
          </w:tcPr>
          <w:p w:rsidR="007C1F03" w:rsidRPr="00C5246E" w:rsidRDefault="007C1F03" w:rsidP="007B6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sz w:val="22"/>
                <w:szCs w:val="22"/>
              </w:rPr>
              <w:t>Дата начала КПК</w:t>
            </w:r>
          </w:p>
        </w:tc>
        <w:tc>
          <w:tcPr>
            <w:tcW w:w="1297" w:type="dxa"/>
            <w:hideMark/>
          </w:tcPr>
          <w:p w:rsidR="007C1F03" w:rsidRPr="00C5246E" w:rsidRDefault="007C1F03" w:rsidP="007B6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sz w:val="22"/>
                <w:szCs w:val="22"/>
              </w:rPr>
              <w:t xml:space="preserve">  Дата окончания КПК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sz w:val="22"/>
                <w:szCs w:val="22"/>
              </w:rPr>
              <w:t>Место прохождения КПК</w:t>
            </w:r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C1F03" w:rsidRPr="00315998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5998">
              <w:rPr>
                <w:rFonts w:ascii="Times New Roman" w:hAnsi="Times New Roman"/>
                <w:b w:val="0"/>
                <w:sz w:val="22"/>
                <w:szCs w:val="22"/>
              </w:rPr>
              <w:t>Волынец Светлана  Викторовна</w:t>
            </w:r>
          </w:p>
        </w:tc>
        <w:tc>
          <w:tcPr>
            <w:tcW w:w="1559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119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Pr="00315998">
              <w:rPr>
                <w:sz w:val="22"/>
                <w:szCs w:val="22"/>
              </w:rPr>
              <w:t>собенности реализации программы духовно-нравственного воспитания «социокультурные истоки»</w:t>
            </w:r>
          </w:p>
        </w:tc>
        <w:tc>
          <w:tcPr>
            <w:tcW w:w="1206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09.03.2021</w:t>
            </w:r>
          </w:p>
        </w:tc>
        <w:tc>
          <w:tcPr>
            <w:tcW w:w="1297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22.03.2021</w:t>
            </w:r>
          </w:p>
        </w:tc>
        <w:tc>
          <w:tcPr>
            <w:tcW w:w="1187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15998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C1F03" w:rsidRPr="00315998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15998">
              <w:rPr>
                <w:rFonts w:ascii="Times New Roman" w:hAnsi="Times New Roman"/>
                <w:b w:val="0"/>
                <w:sz w:val="22"/>
                <w:szCs w:val="22"/>
              </w:rPr>
              <w:t>Киндякова</w:t>
            </w:r>
            <w:proofErr w:type="spellEnd"/>
            <w:r w:rsidRPr="00315998">
              <w:rPr>
                <w:rFonts w:ascii="Times New Roman" w:hAnsi="Times New Roman"/>
                <w:b w:val="0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119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Pr="00315998">
              <w:rPr>
                <w:sz w:val="22"/>
                <w:szCs w:val="22"/>
              </w:rPr>
              <w:t>собенности реализации программы духовно-нравственного воспитания «социокультурные истоки»</w:t>
            </w:r>
          </w:p>
        </w:tc>
        <w:tc>
          <w:tcPr>
            <w:tcW w:w="1206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09.03.2021</w:t>
            </w:r>
          </w:p>
        </w:tc>
        <w:tc>
          <w:tcPr>
            <w:tcW w:w="1297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22.03.2021</w:t>
            </w:r>
          </w:p>
        </w:tc>
        <w:tc>
          <w:tcPr>
            <w:tcW w:w="1187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15998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C1F03" w:rsidRPr="00315998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5998">
              <w:rPr>
                <w:rFonts w:ascii="Times New Roman" w:hAnsi="Times New Roman"/>
                <w:b w:val="0"/>
                <w:sz w:val="22"/>
                <w:szCs w:val="22"/>
              </w:rPr>
              <w:t>Баталова Оксана Владимировна</w:t>
            </w:r>
          </w:p>
        </w:tc>
        <w:tc>
          <w:tcPr>
            <w:tcW w:w="1559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3119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</w:t>
            </w:r>
            <w:r w:rsidRPr="00315998">
              <w:rPr>
                <w:sz w:val="22"/>
                <w:szCs w:val="22"/>
              </w:rPr>
              <w:br/>
              <w:t xml:space="preserve">программам основного общего образования» (для </w:t>
            </w:r>
            <w:r w:rsidRPr="00315998">
              <w:rPr>
                <w:sz w:val="22"/>
                <w:szCs w:val="22"/>
              </w:rPr>
              <w:lastRenderedPageBreak/>
              <w:t>кандидатов в эксперты основного государственного экзамена по учебному предмету «Математика»).</w:t>
            </w:r>
          </w:p>
        </w:tc>
        <w:tc>
          <w:tcPr>
            <w:tcW w:w="1206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lastRenderedPageBreak/>
              <w:t>22.03.2021</w:t>
            </w:r>
          </w:p>
        </w:tc>
        <w:tc>
          <w:tcPr>
            <w:tcW w:w="1297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27.03.2021</w:t>
            </w:r>
          </w:p>
        </w:tc>
        <w:tc>
          <w:tcPr>
            <w:tcW w:w="1187" w:type="dxa"/>
          </w:tcPr>
          <w:p w:rsidR="007C1F03" w:rsidRPr="00315998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15998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C1F03" w:rsidRPr="00315998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15998">
              <w:rPr>
                <w:rFonts w:ascii="Times New Roman" w:hAnsi="Times New Roman"/>
                <w:b w:val="0"/>
                <w:sz w:val="22"/>
                <w:szCs w:val="22"/>
              </w:rPr>
              <w:t>Ильюк</w:t>
            </w:r>
            <w:proofErr w:type="spellEnd"/>
            <w:r w:rsidRPr="00315998">
              <w:rPr>
                <w:rFonts w:ascii="Times New Roman" w:hAnsi="Times New Roman"/>
                <w:b w:val="0"/>
                <w:sz w:val="22"/>
                <w:szCs w:val="22"/>
              </w:rPr>
              <w:t xml:space="preserve"> Елена Семеновна</w:t>
            </w:r>
          </w:p>
        </w:tc>
        <w:tc>
          <w:tcPr>
            <w:tcW w:w="1559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3119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"Организация дистанционного и смешанного обучения в школе"</w:t>
            </w:r>
          </w:p>
        </w:tc>
        <w:tc>
          <w:tcPr>
            <w:tcW w:w="1206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01.12.2020</w:t>
            </w:r>
          </w:p>
        </w:tc>
        <w:tc>
          <w:tcPr>
            <w:tcW w:w="1297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15998">
              <w:rPr>
                <w:sz w:val="22"/>
                <w:szCs w:val="22"/>
              </w:rPr>
              <w:t>31.01.2021</w:t>
            </w:r>
          </w:p>
        </w:tc>
        <w:tc>
          <w:tcPr>
            <w:tcW w:w="1187" w:type="dxa"/>
          </w:tcPr>
          <w:p w:rsidR="007C1F03" w:rsidRPr="00315998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15998"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Пальман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Александра Анатольевна</w:t>
            </w: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физики и математики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Организация образовательного процесса в условиях  реализации ФГОС обучающихся с ОВЗ, с учетом внедрения подходов инклюзивного образования и специального коррекционного образования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26.11.2021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Мушкарина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Современные образовательные технологии в дополнительном образовании детей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15.06.2021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15.09.2021</w:t>
            </w:r>
          </w:p>
        </w:tc>
        <w:tc>
          <w:tcPr>
            <w:tcW w:w="118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Курбанова </w:t>
            </w: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Рагина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Рагимовна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Формирующее оценивание как современный подход к оценке учебных достижений обучающихся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13.09.2021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18.10.2021</w:t>
            </w:r>
          </w:p>
        </w:tc>
        <w:tc>
          <w:tcPr>
            <w:tcW w:w="118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Москалюк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Учет результатов ГИА в повышении качества преподавания предметов основного общего и среднего общего образования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27.09.2021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02.10.2021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Вакула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Галина </w:t>
            </w: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Николевна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 xml:space="preserve">Подготовка </w:t>
            </w:r>
            <w:proofErr w:type="spellStart"/>
            <w:r w:rsidRPr="00C5246E">
              <w:rPr>
                <w:sz w:val="22"/>
                <w:szCs w:val="22"/>
              </w:rPr>
              <w:t>тьюторов</w:t>
            </w:r>
            <w:proofErr w:type="spellEnd"/>
            <w:r w:rsidRPr="00C5246E">
              <w:rPr>
                <w:sz w:val="22"/>
                <w:szCs w:val="22"/>
              </w:rPr>
              <w:t xml:space="preserve"> для реализации курса «Школа современного учителя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27.09.2021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15.12.2021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Окулова Екатерина Викторовна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Учет результатов ГИА в повышении качества преподавания предметов основного общего и среднего общего образования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01.11.2021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06.11.2021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Гришина Ольга Юрьевна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Учет результатов ГИА в повышении качества преподавания предметов основного общего и среднего общего образования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22.11.2021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27.11.2021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Баталова Оксана Владимировна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Эффективное управление процессом формирования и развития функциональной грамотности: теория и практика. Математика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24.11.2021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01.12.2021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Петякина Ирина Александровна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Формирование финансовой грамотности обучающихся с использованием интерактивных технологий и цифровых образовательных  ресурсов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26.11.2021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03.12.2021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г.Сургут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Сухарева Наталья Тимофеевна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 xml:space="preserve">Использование специальных методов и форм обучения в образовательном процессе при проведении мероприятий </w:t>
            </w:r>
            <w:r w:rsidRPr="00C5246E">
              <w:rPr>
                <w:sz w:val="22"/>
                <w:szCs w:val="22"/>
              </w:rPr>
              <w:lastRenderedPageBreak/>
              <w:t>психолого-педагогической реабилитации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lastRenderedPageBreak/>
              <w:t>02.12.2021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08.12.2021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Калашникова Надежда Геннадьевна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 xml:space="preserve">учитель физики 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Эффективное управление процессом формирования и развития функциональной грамотности: теория и практика. Физика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01.12.2021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08.12.2021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Фоменко Лилия Викторовна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 xml:space="preserve">Школьная служба примирения: организация и технология работы» для руководителей школьных служб примирения 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06.12.2021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09.12.2012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Захарова Лариса Александровна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Основы проектирования современного урока с применением цифровых сервисов и платформ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20.10.2021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01.12.2021</w:t>
            </w:r>
          </w:p>
        </w:tc>
        <w:tc>
          <w:tcPr>
            <w:tcW w:w="118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г.Псков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Пальман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Александра Анатольевна</w:t>
            </w: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физики и математики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Основы проектирования современного урока с применением цифровых сервисов и платформ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20.10.2021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01.12.2021</w:t>
            </w:r>
          </w:p>
        </w:tc>
        <w:tc>
          <w:tcPr>
            <w:tcW w:w="118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г.Псков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Хамматова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Камилла </w:t>
            </w: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Наилевна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Организация образовательного процесса в условиях  реализации ФГОС обучающихся с ОВЗ, с учетом внедрения подходов инклюзивного образования и специального коррекционного образования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26.11.2021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Гусейнов </w:t>
            </w: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Азиз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Эльханович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Организация образовательного процесса в условиях  реализации ФГОС обучающихся с ОВЗ, с учетом внедрения подходов инклюзивного образования и специального коррекционного образования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26.11.2021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Коновалова Лариса Викторовна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Организация образовательного процесса в условиях  реализации ФГОС обучающихся с ОВЗ, с учетом внедрения подходов инклюзивного образования и специального коррекционного образования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26.11.2021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Коновалова Лариса Викторовна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Тьюторское</w:t>
            </w:r>
            <w:proofErr w:type="spellEnd"/>
            <w:r w:rsidRPr="00C5246E">
              <w:rPr>
                <w:sz w:val="22"/>
                <w:szCs w:val="22"/>
              </w:rPr>
              <w:t xml:space="preserve"> сопровождение обучающихся с ограниченными возможностями здоровья в образовательных организациях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26.11.2021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C1F03" w:rsidRPr="00C5246E" w:rsidRDefault="007C1F03" w:rsidP="007B627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Байборина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Татьяна Вячеславовна</w:t>
            </w:r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Тьюторское</w:t>
            </w:r>
            <w:proofErr w:type="spellEnd"/>
            <w:r w:rsidRPr="00C5246E">
              <w:rPr>
                <w:sz w:val="22"/>
                <w:szCs w:val="22"/>
              </w:rPr>
              <w:t xml:space="preserve"> сопровождение обучающихся с ограниченными возможностями здоровья в образовательных организациях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26.11.2021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  <w:tr w:rsidR="007C1F03" w:rsidRPr="00E37894" w:rsidTr="007C1F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C1F03" w:rsidRPr="00C5246E" w:rsidRDefault="007C1F03" w:rsidP="007B627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Целуйко</w:t>
            </w:r>
            <w:proofErr w:type="spellEnd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 xml:space="preserve"> Ася </w:t>
            </w:r>
            <w:proofErr w:type="spellStart"/>
            <w:r w:rsidRPr="00C5246E">
              <w:rPr>
                <w:rFonts w:ascii="Times New Roman" w:hAnsi="Times New Roman"/>
                <w:b w:val="0"/>
                <w:sz w:val="22"/>
                <w:szCs w:val="22"/>
              </w:rPr>
              <w:t>Шамсаддиновна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3119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Организация образовательного процесса в условиях  реализации ФГОС обучающихся с ОВЗ, с учетом внедрения подходов инклюзивного образования и специального коррекционного образования</w:t>
            </w:r>
          </w:p>
        </w:tc>
        <w:tc>
          <w:tcPr>
            <w:tcW w:w="1206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15.11.2021</w:t>
            </w:r>
          </w:p>
        </w:tc>
        <w:tc>
          <w:tcPr>
            <w:tcW w:w="1297" w:type="dxa"/>
            <w:noWrap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C5246E">
              <w:rPr>
                <w:sz w:val="22"/>
                <w:szCs w:val="22"/>
              </w:rPr>
              <w:t>26.11.2021</w:t>
            </w:r>
          </w:p>
        </w:tc>
        <w:tc>
          <w:tcPr>
            <w:tcW w:w="1187" w:type="dxa"/>
            <w:hideMark/>
          </w:tcPr>
          <w:p w:rsidR="007C1F03" w:rsidRPr="00C5246E" w:rsidRDefault="007C1F03" w:rsidP="007B6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C5246E">
              <w:rPr>
                <w:sz w:val="22"/>
                <w:szCs w:val="22"/>
              </w:rPr>
              <w:t>г.Ханты-Мансийск</w:t>
            </w:r>
            <w:proofErr w:type="spellEnd"/>
          </w:p>
        </w:tc>
      </w:tr>
    </w:tbl>
    <w:p w:rsidR="007C1F03" w:rsidRPr="00D36948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3694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Информация о прохождении курсовой подготовки </w:t>
      </w:r>
    </w:p>
    <w:p w:rsidR="007C1F03" w:rsidRPr="000F3DB3" w:rsidRDefault="007C1F03" w:rsidP="007C1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D3694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педагогических и руководящих работников в 202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</w:t>
      </w:r>
      <w:r w:rsidRPr="00D3694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году</w:t>
      </w:r>
    </w:p>
    <w:p w:rsidR="007C1F03" w:rsidRDefault="007C1F03"/>
    <w:tbl>
      <w:tblPr>
        <w:tblStyle w:val="-4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306"/>
        <w:gridCol w:w="3587"/>
        <w:gridCol w:w="1221"/>
        <w:gridCol w:w="1351"/>
        <w:gridCol w:w="1182"/>
      </w:tblGrid>
      <w:tr w:rsidR="007C1F03" w:rsidRPr="00F10BB8" w:rsidTr="007C1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Ф.И.О.</w:t>
            </w:r>
          </w:p>
        </w:tc>
        <w:tc>
          <w:tcPr>
            <w:tcW w:w="1306" w:type="dxa"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Должность</w:t>
            </w:r>
          </w:p>
        </w:tc>
        <w:tc>
          <w:tcPr>
            <w:tcW w:w="3587" w:type="dxa"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Тема КПК</w:t>
            </w:r>
          </w:p>
        </w:tc>
        <w:tc>
          <w:tcPr>
            <w:tcW w:w="1221" w:type="dxa"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Дата начала КПК</w:t>
            </w:r>
          </w:p>
        </w:tc>
        <w:tc>
          <w:tcPr>
            <w:tcW w:w="1351" w:type="dxa"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 Дата окончания КПК</w:t>
            </w:r>
          </w:p>
        </w:tc>
        <w:tc>
          <w:tcPr>
            <w:tcW w:w="1182" w:type="dxa"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Место прохождения КПК</w:t>
            </w:r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noWrap/>
            <w:hideMark/>
          </w:tcPr>
          <w:p w:rsidR="007C1F03" w:rsidRPr="00F10BB8" w:rsidRDefault="007C1F03" w:rsidP="007C1F03">
            <w:pPr>
              <w:tabs>
                <w:tab w:val="center" w:pos="4960"/>
              </w:tabs>
              <w:ind w:left="172" w:hanging="172"/>
              <w:contextualSpacing/>
              <w:rPr>
                <w:rFonts w:ascii="Times New Roman" w:hAnsi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Нефёдова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Марина Владимировна</w:t>
            </w:r>
          </w:p>
          <w:p w:rsidR="007C1F03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Cs w:val="0"/>
              </w:rPr>
            </w:pPr>
          </w:p>
          <w:p w:rsidR="007C1F03" w:rsidRDefault="007C1F03" w:rsidP="007C1F03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  <w:p w:rsidR="007C1F03" w:rsidRDefault="007C1F03" w:rsidP="007C1F03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  <w:p w:rsidR="007C1F03" w:rsidRPr="007C1F03" w:rsidRDefault="007C1F03" w:rsidP="007C1F0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Класссное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руководство и организация воспитательной, образовательной, просветительской работы в рамках Года культурного наследия народов России"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02.02.2022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20.02.2022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г.Брянск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Роль уч</w:t>
            </w:r>
            <w:bookmarkStart w:id="0" w:name="_GoBack"/>
            <w:bookmarkEnd w:id="0"/>
            <w:r w:rsidRPr="00F10BB8">
              <w:rPr>
                <w:rFonts w:ascii="Times New Roman" w:eastAsia="Calibri" w:hAnsi="Times New Roman" w:cs="Times New Roman"/>
              </w:rPr>
              <w:t>ителя начальных классов и специфика реализации школьных программ в соответствии с обновленными ФГОС-21"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02.02.2022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03.03.2022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г.Брянск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Гильванова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Оксана Геннадьевна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Класссное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руководство и организация воспитательной, образовательной, просветительской работы в рамках Года культурного наследия народов России"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02.02.2022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20.02.2022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г.Брянск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Дадыкина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Елена Михайловна</w:t>
            </w:r>
          </w:p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математики</w:t>
            </w:r>
          </w:p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Класссное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руководство и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оргпанизация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воспитательной, образовательной, просветительской работы в рамках Года культурного наследия народов России"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02.02.2022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20.02.2022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г.Брянск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hAnsi="Times New Roman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Соколова Елена Витальевна</w:t>
            </w:r>
          </w:p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Класссное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руководство и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оргпанизация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воспитательной, образовательной, просветительской работы в рамках Года культурного наследия народов России"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г.Брянск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Сухарева Наталья Тимофеевна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Класссное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руководство и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оргпанизация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воспитательной, образовательной, просветительской работы в рамках Года культурного наследия народов России"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г.Брянск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Ровников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Денис Николаевич</w:t>
            </w:r>
          </w:p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/>
            <w:noWrap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Охрана труда работников организаций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Полоумова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Гюзель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Александровна</w:t>
            </w:r>
          </w:p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технологии</w:t>
            </w:r>
          </w:p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Охрана труда работников организаций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Пальман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Александра Анатольевна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физики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Курбанова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Рагина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Рагимовна</w:t>
            </w:r>
            <w:proofErr w:type="spellEnd"/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началных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Байборина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Татьяна Вячеславовна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Тьютор</w:t>
            </w:r>
            <w:proofErr w:type="spellEnd"/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Баймухаметова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Зинара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Забировна</w:t>
            </w:r>
            <w:proofErr w:type="spellEnd"/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Баталова Оксана Владимировна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Бойкова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Наталья Анатольевна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началных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Брюхова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Елена Викторовна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учитель-логопед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Вольман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Оксана Александровна</w:t>
            </w:r>
          </w:p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 w:val="restart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1306" w:type="dxa"/>
            <w:vMerge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Охрана труда работников организаций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Гришина Ольга Юрьевна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Гусейнов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Азиз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Эльханович</w:t>
            </w:r>
            <w:proofErr w:type="spellEnd"/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Захарова Лариса Александровна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географии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Искандарова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Галина Михайловна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Калашникова Надежда Геннадьевна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физики и информатики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lastRenderedPageBreak/>
              <w:t>Хамматова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Камилла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Наилевна</w:t>
            </w:r>
            <w:proofErr w:type="spellEnd"/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Хасанов Ринат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Масгутович</w:t>
            </w:r>
            <w:proofErr w:type="spellEnd"/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Целуйко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Ася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Шамсаддиновна</w:t>
            </w:r>
            <w:proofErr w:type="spellEnd"/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Щербакова Елена Сергеевна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Оказание первой помощи пострадавшим на производстве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16.03.2022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г.Нефтеюганск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Дадыкина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Елена Михайловна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Бойкова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Наталья Анатольевна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Киндякова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Елена Викторовна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Сухарева Наталья Тимофеевна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Целуйко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Ася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Шамсаддиновна</w:t>
            </w:r>
            <w:proofErr w:type="spellEnd"/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Полоумова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Гюзель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Александровна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технологии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Искандарова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Галина Михайловна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Вольман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Оксана Александровна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Окулова Екатерина Викторовна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русского языка и литературы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Фоменко Лилия Викторовна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Глушанина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Елена Юрьевна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дефектолог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Нефёдова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Марина Владимировна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lastRenderedPageBreak/>
              <w:t>Волынец Светлана Викторовна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 xml:space="preserve">Информационная </w:t>
            </w:r>
            <w:proofErr w:type="spellStart"/>
            <w:r w:rsidRPr="00F10BB8">
              <w:rPr>
                <w:rFonts w:ascii="Times New Roman" w:eastAsia="Calibri" w:hAnsi="Times New Roman" w:cs="Times New Roman"/>
              </w:rPr>
              <w:t>безопасность:социальные</w:t>
            </w:r>
            <w:proofErr w:type="spellEnd"/>
            <w:r w:rsidRPr="00F10BB8">
              <w:rPr>
                <w:rFonts w:ascii="Times New Roman" w:eastAsia="Calibri" w:hAnsi="Times New Roman" w:cs="Times New Roman"/>
              </w:rPr>
              <w:t xml:space="preserve"> и технологические аспекты.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21.03.2022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г.Москва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Баймухаметова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Зинара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Забировна</w:t>
            </w:r>
            <w:proofErr w:type="spellEnd"/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Организация отдыха и содержание работы в летних оздоровительных пришкольных лагерях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г.Уфа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r w:rsidRPr="00F10BB8">
              <w:rPr>
                <w:rFonts w:ascii="Times New Roman" w:eastAsia="Calibri" w:hAnsi="Times New Roman" w:cs="Times New Roman"/>
                <w:b w:val="0"/>
              </w:rPr>
              <w:t>Соколова Елена Витальевна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Организация отдыха и содержание работы в летних оздоровительных пришкольных лагерях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14.03.2022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24.03.2022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г.Уфа</w:t>
            </w:r>
            <w:proofErr w:type="spellEnd"/>
          </w:p>
        </w:tc>
      </w:tr>
      <w:tr w:rsidR="007C1F03" w:rsidRPr="00F10BB8" w:rsidTr="007C1F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Киндякова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Елена Викторовна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Роль учителя начальных классов и специфика реализации школьных программ в соответствии с обновленными ФГОС-21"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02.02.2022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03.03.2022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г.Брянск</w:t>
            </w:r>
            <w:proofErr w:type="spellEnd"/>
          </w:p>
        </w:tc>
      </w:tr>
      <w:tr w:rsidR="007C1F03" w:rsidRPr="00F10BB8" w:rsidTr="007C1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rPr>
                <w:rFonts w:ascii="Times New Roman" w:eastAsia="Calibri" w:hAnsi="Times New Roman" w:cs="Times New Roman"/>
                <w:b w:val="0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  <w:b w:val="0"/>
              </w:rPr>
              <w:t>Искандарова</w:t>
            </w:r>
            <w:proofErr w:type="spellEnd"/>
            <w:r w:rsidRPr="00F10BB8">
              <w:rPr>
                <w:rFonts w:ascii="Times New Roman" w:eastAsia="Calibri" w:hAnsi="Times New Roman" w:cs="Times New Roman"/>
                <w:b w:val="0"/>
              </w:rPr>
              <w:t xml:space="preserve"> Галина Михайловна</w:t>
            </w:r>
          </w:p>
        </w:tc>
        <w:tc>
          <w:tcPr>
            <w:tcW w:w="1306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3587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Роль учителя начальных классов и специфика реализации школьных программ в соответствии с обновленными ФГОС-21"</w:t>
            </w:r>
          </w:p>
        </w:tc>
        <w:tc>
          <w:tcPr>
            <w:tcW w:w="122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02.02.2022</w:t>
            </w:r>
          </w:p>
        </w:tc>
        <w:tc>
          <w:tcPr>
            <w:tcW w:w="1351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F10BB8">
              <w:rPr>
                <w:rFonts w:ascii="Times New Roman" w:eastAsia="Calibri" w:hAnsi="Times New Roman" w:cs="Times New Roman"/>
              </w:rPr>
              <w:t>03.03.2022</w:t>
            </w:r>
          </w:p>
        </w:tc>
        <w:tc>
          <w:tcPr>
            <w:tcW w:w="1182" w:type="dxa"/>
            <w:noWrap/>
            <w:hideMark/>
          </w:tcPr>
          <w:p w:rsidR="007C1F03" w:rsidRPr="00F10BB8" w:rsidRDefault="007C1F03" w:rsidP="007B6278">
            <w:pPr>
              <w:tabs>
                <w:tab w:val="left" w:pos="255"/>
                <w:tab w:val="center" w:pos="496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proofErr w:type="spellStart"/>
            <w:r w:rsidRPr="00F10BB8">
              <w:rPr>
                <w:rFonts w:ascii="Times New Roman" w:eastAsia="Calibri" w:hAnsi="Times New Roman" w:cs="Times New Roman"/>
              </w:rPr>
              <w:t>г.Брянск</w:t>
            </w:r>
            <w:proofErr w:type="spellEnd"/>
          </w:p>
        </w:tc>
      </w:tr>
    </w:tbl>
    <w:p w:rsidR="007C1F03" w:rsidRDefault="007C1F03"/>
    <w:sectPr w:rsidR="007C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D4"/>
    <w:rsid w:val="00206B25"/>
    <w:rsid w:val="007C1F03"/>
    <w:rsid w:val="009A0B4D"/>
    <w:rsid w:val="00D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F73F"/>
  <w15:chartTrackingRefBased/>
  <w15:docId w15:val="{6C1908EE-C259-43FD-B6EF-299730A9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сетка - Акцент 51"/>
    <w:basedOn w:val="a1"/>
    <w:next w:val="-5"/>
    <w:uiPriority w:val="62"/>
    <w:rsid w:val="007C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7C1F0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45">
    <w:name w:val="Grid Table 4 Accent 5"/>
    <w:basedOn w:val="a1"/>
    <w:uiPriority w:val="49"/>
    <w:rsid w:val="007C1F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11">
    <w:name w:val="Таблица-сетка 4 — акцент 11"/>
    <w:basedOn w:val="a1"/>
    <w:next w:val="-41"/>
    <w:uiPriority w:val="49"/>
    <w:rsid w:val="007C1F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1">
    <w:name w:val="Grid Table 4 Accent 1"/>
    <w:basedOn w:val="a1"/>
    <w:uiPriority w:val="49"/>
    <w:rsid w:val="007C1F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2846</Words>
  <Characters>16223</Characters>
  <Application>Microsoft Office Word</Application>
  <DocSecurity>0</DocSecurity>
  <Lines>135</Lines>
  <Paragraphs>38</Paragraphs>
  <ScaleCrop>false</ScaleCrop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2023-04-18T11:37:00Z</dcterms:created>
  <dcterms:modified xsi:type="dcterms:W3CDTF">2023-04-18T11:44:00Z</dcterms:modified>
</cp:coreProperties>
</file>