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8A40" w14:textId="1F6DDC49" w:rsidR="00207E16" w:rsidRDefault="00207E16" w:rsidP="00775DBE">
      <w:pPr>
        <w:pStyle w:val="6"/>
        <w:tabs>
          <w:tab w:val="left" w:pos="0"/>
          <w:tab w:val="left" w:pos="9639"/>
        </w:tabs>
        <w:ind w:firstLine="0"/>
      </w:pPr>
      <w:r>
        <w:rPr>
          <w:noProof/>
          <w:lang w:bidi="ar-SA"/>
        </w:rPr>
        <w:drawing>
          <wp:anchor distT="0" distB="0" distL="114935" distR="114935" simplePos="0" relativeHeight="251662336" behindDoc="0" locked="0" layoutInCell="1" allowOverlap="1" wp14:anchorId="39EB8642" wp14:editId="1B8A5471">
            <wp:simplePos x="0" y="0"/>
            <wp:positionH relativeFrom="column">
              <wp:posOffset>2514600</wp:posOffset>
            </wp:positionH>
            <wp:positionV relativeFrom="paragraph">
              <wp:posOffset>-165100</wp:posOffset>
            </wp:positionV>
            <wp:extent cx="801370" cy="10204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2" t="10269" r="7562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C84EE" w14:textId="77777777" w:rsidR="00207E16" w:rsidRDefault="00207E16" w:rsidP="00207E16">
      <w:pPr>
        <w:pStyle w:val="6"/>
        <w:tabs>
          <w:tab w:val="left" w:pos="0"/>
          <w:tab w:val="left" w:pos="9639"/>
        </w:tabs>
        <w:jc w:val="center"/>
      </w:pPr>
    </w:p>
    <w:p w14:paraId="50746378" w14:textId="77777777" w:rsidR="00207E16" w:rsidRDefault="00207E16" w:rsidP="00207E16">
      <w:pPr>
        <w:ind w:right="-1"/>
        <w:jc w:val="center"/>
        <w:rPr>
          <w:b/>
          <w:sz w:val="10"/>
          <w:szCs w:val="10"/>
        </w:rPr>
      </w:pPr>
    </w:p>
    <w:p w14:paraId="1C18D799" w14:textId="77777777" w:rsidR="00207E16" w:rsidRDefault="00207E16" w:rsidP="00207E16">
      <w:pPr>
        <w:ind w:right="-1"/>
        <w:jc w:val="center"/>
        <w:rPr>
          <w:b/>
          <w:sz w:val="10"/>
          <w:szCs w:val="10"/>
        </w:rPr>
      </w:pPr>
    </w:p>
    <w:p w14:paraId="0013DCBB" w14:textId="77777777" w:rsidR="00207E16" w:rsidRDefault="00207E16" w:rsidP="00207E16">
      <w:pPr>
        <w:ind w:right="-1"/>
        <w:jc w:val="center"/>
        <w:rPr>
          <w:b/>
          <w:sz w:val="10"/>
          <w:szCs w:val="10"/>
        </w:rPr>
      </w:pPr>
    </w:p>
    <w:p w14:paraId="1507A4BD" w14:textId="77777777" w:rsidR="00207E16" w:rsidRDefault="00207E16" w:rsidP="00207E16">
      <w:pPr>
        <w:ind w:right="-1"/>
        <w:jc w:val="center"/>
        <w:rPr>
          <w:b/>
        </w:rPr>
      </w:pPr>
    </w:p>
    <w:p w14:paraId="61479FFB" w14:textId="77777777" w:rsidR="00207E16" w:rsidRDefault="00207E16" w:rsidP="00207E1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</w:rPr>
        <w:t>Администрация Нефтеюганского</w:t>
      </w:r>
      <w:r>
        <w:rPr>
          <w:b/>
          <w:sz w:val="24"/>
          <w:szCs w:val="24"/>
        </w:rPr>
        <w:t xml:space="preserve"> района</w:t>
      </w:r>
    </w:p>
    <w:p w14:paraId="13D145F5" w14:textId="77777777" w:rsidR="00207E16" w:rsidRDefault="00207E16" w:rsidP="00207E16">
      <w:pPr>
        <w:ind w:right="-1"/>
        <w:jc w:val="center"/>
        <w:rPr>
          <w:b/>
          <w:caps/>
          <w:sz w:val="36"/>
          <w:szCs w:val="36"/>
        </w:rPr>
      </w:pPr>
    </w:p>
    <w:p w14:paraId="5E758D3C" w14:textId="77777777" w:rsidR="00207E16" w:rsidRPr="00FB14AF" w:rsidRDefault="00207E16" w:rsidP="00207E16">
      <w:pPr>
        <w:ind w:firstLine="0"/>
        <w:jc w:val="center"/>
        <w:rPr>
          <w:b/>
          <w:caps/>
          <w:sz w:val="34"/>
          <w:szCs w:val="34"/>
        </w:rPr>
      </w:pPr>
      <w:r>
        <w:rPr>
          <w:b/>
          <w:caps/>
          <w:sz w:val="36"/>
          <w:szCs w:val="36"/>
        </w:rPr>
        <w:t xml:space="preserve"> </w:t>
      </w:r>
      <w:r w:rsidRPr="00FB14AF">
        <w:rPr>
          <w:b/>
          <w:caps/>
          <w:sz w:val="34"/>
          <w:szCs w:val="34"/>
        </w:rPr>
        <w:t>Департамент образования</w:t>
      </w:r>
    </w:p>
    <w:p w14:paraId="5B315789" w14:textId="20060B8A" w:rsidR="00207E16" w:rsidRDefault="00207E16" w:rsidP="00207E16">
      <w:pPr>
        <w:jc w:val="center"/>
        <w:rPr>
          <w:b/>
          <w:sz w:val="34"/>
          <w:szCs w:val="34"/>
        </w:rPr>
      </w:pPr>
    </w:p>
    <w:p w14:paraId="22F56B2D" w14:textId="77777777" w:rsidR="0046052A" w:rsidRPr="00FB14AF" w:rsidRDefault="0046052A" w:rsidP="00207E16">
      <w:pPr>
        <w:jc w:val="center"/>
        <w:rPr>
          <w:b/>
          <w:sz w:val="34"/>
          <w:szCs w:val="34"/>
        </w:rPr>
      </w:pPr>
    </w:p>
    <w:p w14:paraId="0EF7FD10" w14:textId="77777777" w:rsidR="00207E16" w:rsidRDefault="00207E16" w:rsidP="00207E16">
      <w:pPr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приказ</w:t>
      </w:r>
    </w:p>
    <w:p w14:paraId="5AB3FD91" w14:textId="77777777" w:rsidR="00207E16" w:rsidRDefault="00207E16" w:rsidP="00207E16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5751"/>
        <w:gridCol w:w="1424"/>
      </w:tblGrid>
      <w:tr w:rsidR="00207E16" w14:paraId="56E0F2F0" w14:textId="77777777" w:rsidTr="00693639">
        <w:trPr>
          <w:trHeight w:val="232"/>
          <w:jc w:val="center"/>
        </w:trPr>
        <w:tc>
          <w:tcPr>
            <w:tcW w:w="12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6138AB4" w14:textId="768BED5D" w:rsidR="00207E16" w:rsidRPr="00B632CE" w:rsidRDefault="00BE4347" w:rsidP="001F17EA">
            <w:pPr>
              <w:snapToGrid w:val="0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="00153C33">
              <w:rPr>
                <w:sz w:val="22"/>
                <w:szCs w:val="24"/>
              </w:rPr>
              <w:t>01.09.2023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EBDC" w14:textId="77777777" w:rsidR="00207E16" w:rsidRPr="00B632CE" w:rsidRDefault="00DE318E" w:rsidP="00DE318E">
            <w:pPr>
              <w:tabs>
                <w:tab w:val="left" w:pos="673"/>
                <w:tab w:val="right" w:pos="5313"/>
              </w:tabs>
              <w:snapToGrid w:val="0"/>
              <w:ind w:firstLine="0"/>
              <w:jc w:val="right"/>
              <w:rPr>
                <w:sz w:val="22"/>
                <w:szCs w:val="24"/>
              </w:rPr>
            </w:pPr>
            <w:r w:rsidRPr="00B632CE">
              <w:rPr>
                <w:sz w:val="22"/>
                <w:szCs w:val="24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8B15A45" w14:textId="7C702D6F" w:rsidR="00207E16" w:rsidRPr="00B632CE" w:rsidRDefault="00BE4347" w:rsidP="001F17EA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</w:t>
            </w:r>
            <w:r w:rsidR="00153C33">
              <w:rPr>
                <w:color w:val="000000"/>
                <w:sz w:val="22"/>
                <w:szCs w:val="24"/>
              </w:rPr>
              <w:t>705-О</w:t>
            </w:r>
          </w:p>
        </w:tc>
      </w:tr>
      <w:tr w:rsidR="00207E16" w14:paraId="195C53C4" w14:textId="77777777" w:rsidTr="00693639">
        <w:trPr>
          <w:trHeight w:val="232"/>
          <w:jc w:val="center"/>
        </w:trPr>
        <w:tc>
          <w:tcPr>
            <w:tcW w:w="12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D4D448" w14:textId="77777777" w:rsidR="00207E16" w:rsidRDefault="00207E16" w:rsidP="00420BB8">
            <w:pPr>
              <w:snapToGrid w:val="0"/>
              <w:ind w:firstLine="0"/>
              <w:rPr>
                <w:sz w:val="4"/>
                <w:szCs w:val="24"/>
              </w:rPr>
            </w:pPr>
          </w:p>
          <w:p w14:paraId="15E081A3" w14:textId="77777777" w:rsidR="00207E16" w:rsidRDefault="00207E16" w:rsidP="00420BB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F586" w14:textId="77777777" w:rsidR="00207E16" w:rsidRDefault="00207E16" w:rsidP="00420BB8">
            <w:pPr>
              <w:snapToGrid w:val="0"/>
              <w:ind w:firstLine="0"/>
              <w:rPr>
                <w:sz w:val="22"/>
                <w:szCs w:val="24"/>
              </w:rPr>
            </w:pPr>
          </w:p>
        </w:tc>
        <w:tc>
          <w:tcPr>
            <w:tcW w:w="75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EF12" w14:textId="77777777" w:rsidR="00207E16" w:rsidRPr="007F7DC3" w:rsidRDefault="00207E16" w:rsidP="00420BB8">
            <w:pPr>
              <w:snapToGrid w:val="0"/>
              <w:ind w:firstLine="0"/>
              <w:rPr>
                <w:color w:val="000000"/>
                <w:sz w:val="22"/>
                <w:szCs w:val="24"/>
              </w:rPr>
            </w:pPr>
          </w:p>
        </w:tc>
      </w:tr>
    </w:tbl>
    <w:p w14:paraId="060651F6" w14:textId="77777777" w:rsidR="00207E16" w:rsidRDefault="00207E16" w:rsidP="00207E16">
      <w:pPr>
        <w:snapToGri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Нефтеюганск</w:t>
      </w:r>
      <w:r w:rsidR="00420BB8">
        <w:rPr>
          <w:sz w:val="24"/>
        </w:rPr>
        <w:t xml:space="preserve"> </w:t>
      </w:r>
    </w:p>
    <w:p w14:paraId="3B82EFFB" w14:textId="77777777" w:rsidR="00207E16" w:rsidRDefault="00207E16" w:rsidP="00453609">
      <w:pPr>
        <w:jc w:val="center"/>
        <w:rPr>
          <w:color w:val="000000"/>
        </w:rPr>
      </w:pPr>
    </w:p>
    <w:p w14:paraId="305BCDB2" w14:textId="714177BF" w:rsidR="007B45F4" w:rsidRDefault="007B45F4" w:rsidP="008D7CF4">
      <w:pPr>
        <w:ind w:right="-2" w:firstLine="0"/>
        <w:jc w:val="center"/>
        <w:rPr>
          <w:color w:val="000000"/>
        </w:rPr>
      </w:pPr>
      <w:r w:rsidRPr="007B45F4">
        <w:rPr>
          <w:color w:val="000000"/>
        </w:rPr>
        <w:t>О</w:t>
      </w:r>
      <w:r w:rsidR="008D7CF4">
        <w:rPr>
          <w:color w:val="000000"/>
        </w:rPr>
        <w:t>б</w:t>
      </w:r>
      <w:r w:rsidRPr="007B45F4">
        <w:rPr>
          <w:color w:val="000000"/>
        </w:rPr>
        <w:t xml:space="preserve"> </w:t>
      </w:r>
      <w:r w:rsidR="008D7CF4">
        <w:rPr>
          <w:color w:val="000000"/>
        </w:rPr>
        <w:t>обновлении ссылок на страницу: «Школьный спортивный клуб» на официальных сайтах общеобразовательных организаций</w:t>
      </w:r>
    </w:p>
    <w:p w14:paraId="4CEEFB4E" w14:textId="77777777" w:rsidR="007B45F4" w:rsidRDefault="007B45F4" w:rsidP="00D42F8C">
      <w:pPr>
        <w:ind w:right="-2"/>
        <w:rPr>
          <w:color w:val="000000"/>
        </w:rPr>
      </w:pPr>
    </w:p>
    <w:p w14:paraId="07F1F254" w14:textId="77777777" w:rsidR="008D7CF4" w:rsidRPr="008D7CF4" w:rsidRDefault="008D7CF4" w:rsidP="008D7CF4">
      <w:pPr>
        <w:widowControl/>
        <w:rPr>
          <w:rFonts w:eastAsia="Calibri" w:cs="Times New Roman"/>
          <w:lang w:eastAsia="en-US" w:bidi="ar-SA"/>
        </w:rPr>
      </w:pPr>
      <w:r w:rsidRPr="008D7CF4">
        <w:rPr>
          <w:rFonts w:eastAsia="Calibri" w:cs="Times New Roman"/>
          <w:lang w:eastAsia="en-US" w:bidi="ar-SA"/>
        </w:rPr>
        <w:t xml:space="preserve">Во исполнение подпункта «б» п.1б-3 перечня поручений Президента Российской Федерации от 22 ноября 2019 года №Пр-2397 по итогам заседания Совета при Президенте Российской Федерации по развитию физической культуры и спорта 10 октября 2019 года о завершении создания к 2024 году школьных и студенческих спортивных клубов в общеобразовательных организациях, профессиональных образовательных организациях и образовательных организациях высшего образования, а также участие таких клубов в спортивных соревнованиях, проводимых соответственно школьными и студенческими спортивными лигами </w:t>
      </w:r>
      <w:r w:rsidRPr="008D7CF4">
        <w:rPr>
          <w:rFonts w:eastAsia="Calibri" w:cs="Times New Roman"/>
          <w:spacing w:val="60"/>
          <w:lang w:eastAsia="en-US" w:bidi="ar-SA"/>
        </w:rPr>
        <w:t>приказываю</w:t>
      </w:r>
      <w:r w:rsidRPr="008D7CF4">
        <w:rPr>
          <w:rFonts w:eastAsia="Calibri" w:cs="Times New Roman"/>
          <w:lang w:eastAsia="en-US" w:bidi="ar-SA"/>
        </w:rPr>
        <w:t>:</w:t>
      </w:r>
    </w:p>
    <w:p w14:paraId="67EA3989" w14:textId="77777777" w:rsidR="008D7CF4" w:rsidRPr="008D7CF4" w:rsidRDefault="008D7CF4" w:rsidP="008D7CF4">
      <w:pPr>
        <w:widowControl/>
        <w:rPr>
          <w:rFonts w:eastAsia="Calibri" w:cs="Times New Roman"/>
          <w:lang w:eastAsia="en-US" w:bidi="ar-SA"/>
        </w:rPr>
      </w:pPr>
    </w:p>
    <w:p w14:paraId="1FAE1F61" w14:textId="07B4406B" w:rsidR="008D7CF4" w:rsidRPr="008D7CF4" w:rsidRDefault="008D7CF4" w:rsidP="008D7CF4">
      <w:pPr>
        <w:widowControl/>
        <w:rPr>
          <w:rFonts w:eastAsia="Calibri" w:cs="Times New Roman"/>
          <w:lang w:eastAsia="en-US" w:bidi="ar-SA"/>
        </w:rPr>
      </w:pPr>
      <w:r w:rsidRPr="008D7CF4">
        <w:rPr>
          <w:rFonts w:eastAsia="Calibri" w:cs="Times New Roman"/>
          <w:lang w:eastAsia="en-US" w:bidi="ar-SA"/>
        </w:rPr>
        <w:t xml:space="preserve">1. Руководителям образовательных учреждений на обновленных сайтах общеобразовательных организаций: </w:t>
      </w:r>
    </w:p>
    <w:p w14:paraId="03CEC98B" w14:textId="4562490D" w:rsidR="00F95B80" w:rsidRDefault="008D7CF4" w:rsidP="00F95B80">
      <w:pPr>
        <w:widowControl/>
        <w:rPr>
          <w:rFonts w:eastAsia="Calibri" w:cs="Times New Roman"/>
          <w:lang w:eastAsia="en-US" w:bidi="ar-SA"/>
        </w:rPr>
      </w:pPr>
      <w:r w:rsidRPr="008D7CF4">
        <w:rPr>
          <w:rFonts w:eastAsia="Calibri" w:cs="Times New Roman"/>
          <w:lang w:eastAsia="en-US" w:bidi="ar-SA"/>
        </w:rPr>
        <w:t>1.</w:t>
      </w:r>
      <w:r w:rsidR="00F95B80">
        <w:rPr>
          <w:rFonts w:eastAsia="Calibri" w:cs="Times New Roman"/>
          <w:lang w:eastAsia="en-US" w:bidi="ar-SA"/>
        </w:rPr>
        <w:t>1</w:t>
      </w:r>
      <w:r w:rsidRPr="008D7CF4">
        <w:rPr>
          <w:rFonts w:eastAsia="Calibri" w:cs="Times New Roman"/>
          <w:lang w:eastAsia="en-US" w:bidi="ar-SA"/>
        </w:rPr>
        <w:t>. </w:t>
      </w:r>
      <w:r w:rsidR="00F95B80" w:rsidRPr="00F95B80">
        <w:rPr>
          <w:rFonts w:eastAsia="Calibri" w:cs="Times New Roman"/>
          <w:lang w:eastAsia="en-US" w:bidi="ar-SA"/>
        </w:rPr>
        <w:t>создать страницу (вкладку) «</w:t>
      </w:r>
      <w:r w:rsidR="00F95B80">
        <w:rPr>
          <w:rFonts w:eastAsia="Calibri" w:cs="Times New Roman"/>
          <w:lang w:eastAsia="en-US" w:bidi="ar-SA"/>
        </w:rPr>
        <w:t>Школьный спортивный клуб</w:t>
      </w:r>
      <w:r w:rsidR="00F95B80" w:rsidRPr="00F95B80">
        <w:rPr>
          <w:rFonts w:eastAsia="Calibri" w:cs="Times New Roman"/>
          <w:lang w:eastAsia="en-US" w:bidi="ar-SA"/>
        </w:rPr>
        <w:t xml:space="preserve">» и разместить на ней документы о деятельности ШСК, (приложение 1); </w:t>
      </w:r>
    </w:p>
    <w:p w14:paraId="6AB23485" w14:textId="3FB0CF6A" w:rsidR="008D7CF4" w:rsidRPr="008D7CF4" w:rsidRDefault="008D7CF4" w:rsidP="00F95B80">
      <w:pPr>
        <w:widowControl/>
        <w:rPr>
          <w:rFonts w:eastAsia="Calibri" w:cs="Times New Roman"/>
          <w:szCs w:val="26"/>
          <w:lang w:eastAsia="en-US" w:bidi="ar-SA"/>
        </w:rPr>
      </w:pPr>
      <w:r w:rsidRPr="008D7CF4">
        <w:rPr>
          <w:rFonts w:eastAsia="Calibri" w:cs="Times New Roman"/>
          <w:lang w:eastAsia="en-US" w:bidi="ar-SA"/>
        </w:rPr>
        <w:t>1.3. </w:t>
      </w:r>
      <w:r w:rsidR="00B7205C">
        <w:rPr>
          <w:rFonts w:eastAsia="Calibri" w:cs="Times New Roman"/>
          <w:lang w:eastAsia="en-US" w:bidi="ar-SA"/>
        </w:rPr>
        <w:t xml:space="preserve">отправить </w:t>
      </w:r>
      <w:r w:rsidRPr="008D7CF4">
        <w:rPr>
          <w:rFonts w:eastAsia="Calibri" w:cs="Times New Roman"/>
          <w:lang w:eastAsia="en-US" w:bidi="ar-SA"/>
        </w:rPr>
        <w:t xml:space="preserve">ссылку </w:t>
      </w:r>
      <w:r w:rsidR="00B7205C">
        <w:rPr>
          <w:rFonts w:eastAsia="Calibri" w:cs="Times New Roman"/>
          <w:lang w:eastAsia="en-US" w:bidi="ar-SA"/>
        </w:rPr>
        <w:t>на страницу «Школьный спортивный клуб»</w:t>
      </w:r>
      <w:r w:rsidRPr="008D7CF4">
        <w:rPr>
          <w:rFonts w:eastAsia="Calibri" w:cs="Times New Roman"/>
          <w:szCs w:val="26"/>
          <w:lang w:eastAsia="en-US" w:bidi="ar-SA"/>
        </w:rPr>
        <w:t xml:space="preserve"> </w:t>
      </w:r>
      <w:r w:rsidR="0022701B">
        <w:rPr>
          <w:rFonts w:eastAsia="Calibri" w:cs="Times New Roman"/>
          <w:szCs w:val="26"/>
          <w:lang w:eastAsia="en-US" w:bidi="ar-SA"/>
        </w:rPr>
        <w:t xml:space="preserve">на </w:t>
      </w:r>
      <w:r w:rsidRPr="008D7CF4">
        <w:rPr>
          <w:rFonts w:eastAsia="Calibri" w:cs="Times New Roman"/>
          <w:szCs w:val="26"/>
          <w:lang w:eastAsia="en-US" w:bidi="ar-SA"/>
        </w:rPr>
        <w:t xml:space="preserve">электронный адрес: </w:t>
      </w:r>
      <w:hyperlink r:id="rId8" w:history="1">
        <w:r w:rsidRPr="008D7CF4">
          <w:rPr>
            <w:rFonts w:eastAsia="Calibri" w:cs="Times New Roman"/>
            <w:color w:val="0000FF"/>
            <w:szCs w:val="26"/>
            <w:u w:val="single"/>
            <w:lang w:val="en-US" w:eastAsia="en-US" w:bidi="ar-SA"/>
          </w:rPr>
          <w:t>rudenkoav</w:t>
        </w:r>
        <w:r w:rsidRPr="008D7CF4">
          <w:rPr>
            <w:rFonts w:eastAsia="Calibri" w:cs="Times New Roman"/>
            <w:color w:val="0000FF"/>
            <w:szCs w:val="26"/>
            <w:u w:val="single"/>
            <w:lang w:eastAsia="en-US" w:bidi="ar-SA"/>
          </w:rPr>
          <w:t>@</w:t>
        </w:r>
        <w:r w:rsidRPr="008D7CF4">
          <w:rPr>
            <w:rFonts w:eastAsia="Calibri" w:cs="Times New Roman"/>
            <w:color w:val="0000FF"/>
            <w:szCs w:val="26"/>
            <w:u w:val="single"/>
            <w:lang w:val="en-US" w:eastAsia="en-US" w:bidi="ar-SA"/>
          </w:rPr>
          <w:t>admoil</w:t>
        </w:r>
        <w:r w:rsidRPr="008D7CF4">
          <w:rPr>
            <w:rFonts w:eastAsia="Calibri" w:cs="Times New Roman"/>
            <w:color w:val="0000FF"/>
            <w:szCs w:val="26"/>
            <w:u w:val="single"/>
            <w:lang w:eastAsia="en-US" w:bidi="ar-SA"/>
          </w:rPr>
          <w:t>.</w:t>
        </w:r>
        <w:r w:rsidRPr="008D7CF4">
          <w:rPr>
            <w:rFonts w:eastAsia="Calibri" w:cs="Times New Roman"/>
            <w:color w:val="0000FF"/>
            <w:szCs w:val="26"/>
            <w:u w:val="single"/>
            <w:lang w:val="en-US" w:eastAsia="en-US" w:bidi="ar-SA"/>
          </w:rPr>
          <w:t>ru</w:t>
        </w:r>
      </w:hyperlink>
      <w:r w:rsidR="00B7205C">
        <w:rPr>
          <w:rFonts w:eastAsia="Calibri" w:cs="Times New Roman"/>
          <w:color w:val="0000FF"/>
          <w:szCs w:val="26"/>
          <w:u w:val="single"/>
          <w:lang w:eastAsia="en-US" w:bidi="ar-SA"/>
        </w:rPr>
        <w:t xml:space="preserve"> </w:t>
      </w:r>
      <w:r w:rsidR="00B7205C" w:rsidRPr="00B7205C">
        <w:rPr>
          <w:rFonts w:eastAsia="Calibri" w:cs="Times New Roman"/>
          <w:szCs w:val="26"/>
          <w:lang w:eastAsia="en-US" w:bidi="ar-SA"/>
        </w:rPr>
        <w:t xml:space="preserve">до </w:t>
      </w:r>
      <w:r w:rsidR="00395218">
        <w:rPr>
          <w:rFonts w:eastAsia="Calibri" w:cs="Times New Roman"/>
          <w:szCs w:val="26"/>
          <w:lang w:eastAsia="en-US" w:bidi="ar-SA"/>
        </w:rPr>
        <w:t>15</w:t>
      </w:r>
      <w:r w:rsidR="00B7205C" w:rsidRPr="00B7205C">
        <w:rPr>
          <w:rFonts w:eastAsia="Calibri" w:cs="Times New Roman"/>
          <w:szCs w:val="26"/>
          <w:lang w:eastAsia="en-US" w:bidi="ar-SA"/>
        </w:rPr>
        <w:t>.09.2023</w:t>
      </w:r>
      <w:r w:rsidR="0022701B">
        <w:rPr>
          <w:rFonts w:eastAsia="Calibri" w:cs="Times New Roman"/>
          <w:szCs w:val="26"/>
          <w:lang w:eastAsia="en-US" w:bidi="ar-SA"/>
        </w:rPr>
        <w:t xml:space="preserve"> (приложение 2)</w:t>
      </w:r>
      <w:r w:rsidRPr="008D7CF4">
        <w:rPr>
          <w:rFonts w:eastAsia="Calibri" w:cs="Times New Roman"/>
          <w:szCs w:val="26"/>
          <w:lang w:eastAsia="en-US" w:bidi="ar-SA"/>
        </w:rPr>
        <w:t>.</w:t>
      </w:r>
    </w:p>
    <w:p w14:paraId="5195B5F8" w14:textId="77777777" w:rsidR="008D7CF4" w:rsidRPr="008D7CF4" w:rsidRDefault="008D7CF4" w:rsidP="008D7CF4">
      <w:pPr>
        <w:widowControl/>
        <w:rPr>
          <w:rFonts w:eastAsia="Calibri" w:cs="Times New Roman"/>
        </w:rPr>
      </w:pPr>
      <w:r w:rsidRPr="008D7CF4">
        <w:rPr>
          <w:rFonts w:eastAsia="Calibri" w:cs="Times New Roman"/>
          <w:lang w:eastAsia="en-US" w:bidi="ar-SA"/>
        </w:rPr>
        <w:t>2. </w:t>
      </w:r>
      <w:r w:rsidRPr="008D7CF4">
        <w:rPr>
          <w:rFonts w:eastAsia="Calibri" w:cs="Times New Roman"/>
        </w:rPr>
        <w:t>Контроль исполнения приказа возложить на заместителя директора департамента образования и молодежной политики С.Д. Пайвину.</w:t>
      </w:r>
    </w:p>
    <w:p w14:paraId="7772DB42" w14:textId="77777777" w:rsidR="008D7CF4" w:rsidRPr="008D7CF4" w:rsidRDefault="008D7CF4" w:rsidP="008D7CF4">
      <w:pPr>
        <w:widowControl/>
        <w:rPr>
          <w:rFonts w:eastAsia="Calibri" w:cs="Times New Roman"/>
          <w:lang w:eastAsia="en-US" w:bidi="ar-SA"/>
        </w:rPr>
      </w:pPr>
      <w:r w:rsidRPr="008D7CF4">
        <w:rPr>
          <w:rFonts w:eastAsia="Calibri" w:cs="Times New Roman"/>
          <w:lang w:eastAsia="en-US" w:bidi="ar-SA"/>
        </w:rPr>
        <w:t xml:space="preserve"> </w:t>
      </w:r>
    </w:p>
    <w:p w14:paraId="73F7EB5A" w14:textId="77777777" w:rsidR="00297643" w:rsidRPr="00297643" w:rsidRDefault="00297643" w:rsidP="00297643">
      <w:pPr>
        <w:widowControl/>
      </w:pPr>
    </w:p>
    <w:p w14:paraId="74BEDD37" w14:textId="4CCFB64F" w:rsidR="00B632CE" w:rsidRDefault="00BE4347" w:rsidP="00D42F8C">
      <w:pPr>
        <w:tabs>
          <w:tab w:val="left" w:pos="4665"/>
        </w:tabs>
        <w:ind w:right="-2" w:firstLine="0"/>
        <w:rPr>
          <w:szCs w:val="26"/>
        </w:rPr>
      </w:pPr>
      <w:r>
        <w:rPr>
          <w:szCs w:val="26"/>
        </w:rPr>
        <w:t xml:space="preserve"> </w:t>
      </w:r>
    </w:p>
    <w:p w14:paraId="59397413" w14:textId="321764A3" w:rsidR="00207E16" w:rsidRDefault="00566CBD" w:rsidP="0046052A">
      <w:pPr>
        <w:shd w:val="clear" w:color="auto" w:fill="FFFFFF"/>
        <w:tabs>
          <w:tab w:val="left" w:pos="730"/>
        </w:tabs>
        <w:ind w:right="1132" w:firstLine="0"/>
        <w:rPr>
          <w:rFonts w:eastAsia="Times New Roman" w:cs="Times New Roman"/>
          <w:color w:val="000000"/>
          <w:szCs w:val="26"/>
        </w:rPr>
      </w:pPr>
      <w:r>
        <w:rPr>
          <w:szCs w:val="26"/>
        </w:rPr>
        <w:t>Д</w:t>
      </w:r>
      <w:r w:rsidR="00CB52F4">
        <w:rPr>
          <w:szCs w:val="26"/>
        </w:rPr>
        <w:t>иректор </w:t>
      </w:r>
      <w:r w:rsidR="00B7205C">
        <w:rPr>
          <w:szCs w:val="26"/>
        </w:rPr>
        <w:t>департамента</w:t>
      </w:r>
      <w:r w:rsidR="00153C33">
        <w:rPr>
          <w:szCs w:val="26"/>
        </w:rPr>
        <w:t xml:space="preserve">  </w:t>
      </w:r>
      <w:bookmarkStart w:id="0" w:name="_GoBack"/>
      <w:bookmarkEnd w:id="0"/>
      <w:r w:rsidR="00153C33" w:rsidRPr="00153C33">
        <w:rPr>
          <w:noProof/>
          <w:szCs w:val="26"/>
          <w:lang w:bidi="ar-SA"/>
        </w:rPr>
        <w:drawing>
          <wp:inline distT="0" distB="0" distL="0" distR="0" wp14:anchorId="31C1F880" wp14:editId="5D78909C">
            <wp:extent cx="952500" cy="390525"/>
            <wp:effectExtent l="0" t="0" r="0" b="9525"/>
            <wp:docPr id="1" name="Рисунок 1" descr="C:\Users\conra\Desktop\КРИВ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ra\Desktop\КРИВУЛ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05C">
        <w:rPr>
          <w:szCs w:val="26"/>
        </w:rPr>
        <w:t xml:space="preserve"> А.Н.</w:t>
      </w:r>
      <w:r>
        <w:rPr>
          <w:szCs w:val="26"/>
        </w:rPr>
        <w:t> Кривуля</w:t>
      </w:r>
      <w:r w:rsidR="00CB52F4">
        <w:rPr>
          <w:szCs w:val="26"/>
        </w:rPr>
        <w:br/>
      </w:r>
    </w:p>
    <w:p w14:paraId="33A03980" w14:textId="77777777" w:rsidR="00A306A6" w:rsidRDefault="00A306A6" w:rsidP="00A644B2">
      <w:pPr>
        <w:shd w:val="clear" w:color="auto" w:fill="FFFFFF"/>
        <w:tabs>
          <w:tab w:val="left" w:pos="3420"/>
        </w:tabs>
        <w:ind w:firstLine="0"/>
        <w:rPr>
          <w:rFonts w:eastAsia="Times New Roman" w:cs="Times New Roman"/>
          <w:color w:val="000000"/>
          <w:szCs w:val="26"/>
        </w:rPr>
      </w:pPr>
    </w:p>
    <w:p w14:paraId="10A925F6" w14:textId="66995C20" w:rsidR="00A306A6" w:rsidRDefault="00A306A6" w:rsidP="00A644B2">
      <w:pPr>
        <w:shd w:val="clear" w:color="auto" w:fill="FFFFFF"/>
        <w:tabs>
          <w:tab w:val="left" w:pos="3420"/>
        </w:tabs>
        <w:ind w:firstLine="0"/>
        <w:rPr>
          <w:rFonts w:eastAsia="Times New Roman" w:cs="Times New Roman"/>
          <w:color w:val="000000"/>
          <w:szCs w:val="26"/>
        </w:rPr>
      </w:pPr>
    </w:p>
    <w:p w14:paraId="247020C0" w14:textId="7CA53984" w:rsidR="00F95B80" w:rsidRDefault="00F95B80" w:rsidP="00A644B2">
      <w:pPr>
        <w:shd w:val="clear" w:color="auto" w:fill="FFFFFF"/>
        <w:tabs>
          <w:tab w:val="left" w:pos="3420"/>
        </w:tabs>
        <w:ind w:firstLine="0"/>
        <w:rPr>
          <w:rFonts w:eastAsia="Times New Roman" w:cs="Times New Roman"/>
          <w:color w:val="000000"/>
          <w:szCs w:val="26"/>
        </w:rPr>
      </w:pPr>
    </w:p>
    <w:p w14:paraId="699C8000" w14:textId="33E7745D" w:rsidR="00F95B80" w:rsidRDefault="00F95B80" w:rsidP="00A644B2">
      <w:pPr>
        <w:shd w:val="clear" w:color="auto" w:fill="FFFFFF"/>
        <w:tabs>
          <w:tab w:val="left" w:pos="3420"/>
        </w:tabs>
        <w:ind w:firstLine="0"/>
        <w:rPr>
          <w:rFonts w:eastAsia="Times New Roman" w:cs="Times New Roman"/>
          <w:color w:val="000000"/>
          <w:szCs w:val="26"/>
        </w:rPr>
      </w:pPr>
    </w:p>
    <w:p w14:paraId="5167F0FF" w14:textId="77777777" w:rsidR="00F95B80" w:rsidRDefault="00F95B80" w:rsidP="00A644B2">
      <w:pPr>
        <w:shd w:val="clear" w:color="auto" w:fill="FFFFFF"/>
        <w:tabs>
          <w:tab w:val="left" w:pos="3420"/>
        </w:tabs>
        <w:ind w:firstLine="0"/>
        <w:rPr>
          <w:rFonts w:eastAsia="Times New Roman" w:cs="Times New Roman"/>
          <w:color w:val="000000"/>
          <w:szCs w:val="26"/>
        </w:rPr>
      </w:pPr>
    </w:p>
    <w:p w14:paraId="7DD3E309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  <w:r w:rsidRPr="007F643E">
        <w:rPr>
          <w:rFonts w:eastAsia="Times New Roman" w:cs="Times New Roman"/>
          <w:color w:val="000000"/>
          <w:szCs w:val="26"/>
        </w:rPr>
        <w:lastRenderedPageBreak/>
        <w:t>С приказом ознакомлен:</w:t>
      </w:r>
    </w:p>
    <w:p w14:paraId="44B9BE6A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2758"/>
        <w:gridCol w:w="2760"/>
      </w:tblGrid>
      <w:tr w:rsidR="007F643E" w:rsidRPr="007F643E" w14:paraId="6BB610F5" w14:textId="77777777" w:rsidTr="00693639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2F3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Фамилия И.О.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0F9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Подпись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8E1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Дата</w:t>
            </w:r>
          </w:p>
        </w:tc>
      </w:tr>
      <w:tr w:rsidR="007F643E" w:rsidRPr="007F643E" w14:paraId="24CF66FC" w14:textId="77777777" w:rsidTr="00693639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34F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Пайвина С.Д.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4BA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40B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7F643E" w:rsidRPr="007F643E" w14:paraId="2AF33FE8" w14:textId="77777777" w:rsidTr="00693639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4FC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Чирун Е.А.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D4F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74B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7F643E" w:rsidRPr="007F643E" w14:paraId="32A521B9" w14:textId="77777777" w:rsidTr="00693639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444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Руденко А.В.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E80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09F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</w:tbl>
    <w:p w14:paraId="040B8782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495A3CC6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25DA5AC3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44D8B4B8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4899D46E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507754C7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 w:val="24"/>
        </w:rPr>
      </w:pPr>
      <w:r w:rsidRPr="007F643E">
        <w:rPr>
          <w:rFonts w:eastAsia="Times New Roman" w:cs="Times New Roman"/>
          <w:color w:val="000000"/>
          <w:sz w:val="24"/>
        </w:rPr>
        <w:t>РАССЫЛКА:</w:t>
      </w:r>
    </w:p>
    <w:p w14:paraId="0CFC47D0" w14:textId="77777777" w:rsidR="007F643E" w:rsidRPr="007F643E" w:rsidRDefault="007F643E" w:rsidP="007F643E">
      <w:pPr>
        <w:widowControl/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3120"/>
        <w:gridCol w:w="2232"/>
      </w:tblGrid>
      <w:tr w:rsidR="007F643E" w:rsidRPr="007F643E" w14:paraId="4D8412FE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128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Подразделение, должностное лицо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704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Количество копий на бумажном носителе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C56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 xml:space="preserve">Электронная </w:t>
            </w:r>
          </w:p>
          <w:p w14:paraId="255F210F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рассылка</w:t>
            </w:r>
          </w:p>
        </w:tc>
      </w:tr>
      <w:tr w:rsidR="007F643E" w:rsidRPr="007F643E" w14:paraId="48BD42E0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C3E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Пайвина С.Д.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BC9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21F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</w:tr>
      <w:tr w:rsidR="007F643E" w:rsidRPr="007F643E" w14:paraId="7491382C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01E3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Чирун Е.А.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0EA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029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</w:tr>
      <w:tr w:rsidR="007F643E" w:rsidRPr="007F643E" w14:paraId="4D5331AE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3AE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Руденко А.В.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8B5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ED2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</w:tr>
      <w:tr w:rsidR="007F643E" w:rsidRPr="007F643E" w14:paraId="30BF298B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F90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В Дело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87F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164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7F643E" w:rsidRPr="007F643E" w14:paraId="0880B9C3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686" w14:textId="77777777" w:rsidR="007F643E" w:rsidRPr="007F643E" w:rsidRDefault="007F643E" w:rsidP="007F643E">
            <w:pPr>
              <w:widowControl/>
              <w:shd w:val="clear" w:color="auto" w:fill="FFFFFF"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sz w:val="24"/>
              </w:rPr>
            </w:pPr>
            <w:r w:rsidRPr="007F643E">
              <w:rPr>
                <w:rFonts w:eastAsia="Times New Roman" w:cs="Times New Roman"/>
                <w:sz w:val="24"/>
              </w:rPr>
              <w:t>Общеобразовательные учреждения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207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FE18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  <w:r w:rsidRPr="007F643E">
              <w:rPr>
                <w:rFonts w:eastAsia="Times New Roman" w:cs="Times New Roman"/>
                <w:color w:val="000000"/>
                <w:sz w:val="24"/>
              </w:rPr>
              <w:t>3</w:t>
            </w:r>
          </w:p>
        </w:tc>
      </w:tr>
      <w:tr w:rsidR="007F643E" w:rsidRPr="007F643E" w14:paraId="0719FA5A" w14:textId="77777777" w:rsidTr="00693639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58D" w14:textId="77777777" w:rsidR="007F643E" w:rsidRPr="007F643E" w:rsidRDefault="007F643E" w:rsidP="007F643E">
            <w:pPr>
              <w:widowControl/>
              <w:shd w:val="clear" w:color="auto" w:fill="FFFFFF"/>
              <w:tabs>
                <w:tab w:val="left" w:pos="730"/>
              </w:tabs>
              <w:ind w:firstLine="0"/>
              <w:jc w:val="left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666" w14:textId="2ED63FDF" w:rsidR="007F643E" w:rsidRPr="007F643E" w:rsidRDefault="00B7205C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1A4" w14:textId="77777777" w:rsidR="007F643E" w:rsidRPr="007F643E" w:rsidRDefault="007F643E" w:rsidP="007F643E">
            <w:pPr>
              <w:widowControl/>
              <w:tabs>
                <w:tab w:val="left" w:pos="730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</w:rPr>
            </w:pPr>
            <w:r w:rsidRPr="007F643E">
              <w:rPr>
                <w:rFonts w:eastAsia="Times New Roman" w:cs="Times New Roman"/>
                <w:color w:val="000000"/>
                <w:sz w:val="24"/>
                <w:lang w:val="en-US"/>
              </w:rPr>
              <w:t>1</w:t>
            </w:r>
            <w:r w:rsidRPr="007F643E">
              <w:rPr>
                <w:rFonts w:eastAsia="Times New Roman" w:cs="Times New Roman"/>
                <w:color w:val="000000"/>
                <w:sz w:val="24"/>
              </w:rPr>
              <w:t>6</w:t>
            </w:r>
          </w:p>
        </w:tc>
      </w:tr>
    </w:tbl>
    <w:p w14:paraId="5D48F08C" w14:textId="77777777" w:rsidR="00453609" w:rsidRPr="00453609" w:rsidRDefault="00453609" w:rsidP="00453609">
      <w:pPr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524101C7" w14:textId="77777777" w:rsidR="00453609" w:rsidRPr="00453609" w:rsidRDefault="00453609" w:rsidP="00453609">
      <w:pPr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22EDFDBF" w14:textId="77777777" w:rsidR="00453609" w:rsidRPr="00453609" w:rsidRDefault="00453609" w:rsidP="00453609">
      <w:pPr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1F2C42AF" w14:textId="77777777" w:rsidR="00453609" w:rsidRPr="00453609" w:rsidRDefault="00453609" w:rsidP="00453609">
      <w:pPr>
        <w:shd w:val="clear" w:color="auto" w:fill="FFFFFF"/>
        <w:tabs>
          <w:tab w:val="left" w:pos="730"/>
        </w:tabs>
        <w:ind w:firstLine="0"/>
        <w:rPr>
          <w:rFonts w:eastAsia="Times New Roman" w:cs="Times New Roman"/>
          <w:color w:val="000000"/>
          <w:szCs w:val="26"/>
        </w:rPr>
      </w:pPr>
    </w:p>
    <w:p w14:paraId="0006F331" w14:textId="77777777" w:rsidR="00453609" w:rsidRPr="00453609" w:rsidRDefault="00453609" w:rsidP="00453609">
      <w:pPr>
        <w:ind w:firstLine="0"/>
        <w:jc w:val="left"/>
        <w:rPr>
          <w:rFonts w:eastAsia="Times New Roman" w:cs="Times New Roman"/>
          <w:szCs w:val="26"/>
        </w:rPr>
      </w:pPr>
    </w:p>
    <w:p w14:paraId="25AC5A72" w14:textId="77777777" w:rsidR="00453609" w:rsidRPr="00453609" w:rsidRDefault="00453609" w:rsidP="00453609">
      <w:pPr>
        <w:ind w:firstLine="0"/>
        <w:jc w:val="left"/>
        <w:rPr>
          <w:rFonts w:eastAsia="Times New Roman" w:cs="Times New Roman"/>
          <w:szCs w:val="26"/>
        </w:rPr>
      </w:pPr>
    </w:p>
    <w:p w14:paraId="6016915E" w14:textId="77777777" w:rsidR="00453609" w:rsidRPr="00453609" w:rsidRDefault="00453609" w:rsidP="00453609">
      <w:pPr>
        <w:ind w:firstLine="0"/>
        <w:jc w:val="left"/>
        <w:rPr>
          <w:rFonts w:eastAsia="Times New Roman" w:cs="Times New Roman"/>
          <w:szCs w:val="26"/>
        </w:rPr>
      </w:pPr>
    </w:p>
    <w:p w14:paraId="5CD3B556" w14:textId="77777777" w:rsidR="00453609" w:rsidRPr="00453609" w:rsidRDefault="00453609" w:rsidP="00453609">
      <w:pPr>
        <w:ind w:firstLine="0"/>
        <w:jc w:val="left"/>
        <w:rPr>
          <w:rFonts w:eastAsia="Times New Roman" w:cs="Times New Roman"/>
          <w:szCs w:val="26"/>
        </w:rPr>
      </w:pPr>
    </w:p>
    <w:p w14:paraId="40E09D8D" w14:textId="77777777" w:rsidR="00453609" w:rsidRPr="00453609" w:rsidRDefault="00453609" w:rsidP="00453609">
      <w:pPr>
        <w:ind w:firstLine="0"/>
        <w:jc w:val="left"/>
        <w:rPr>
          <w:rFonts w:eastAsia="Times New Roman" w:cs="Times New Roman"/>
          <w:szCs w:val="26"/>
        </w:rPr>
      </w:pPr>
    </w:p>
    <w:p w14:paraId="040906FD" w14:textId="77777777" w:rsidR="00453609" w:rsidRPr="00453609" w:rsidRDefault="00453609" w:rsidP="00453609">
      <w:pPr>
        <w:ind w:firstLine="0"/>
        <w:jc w:val="left"/>
        <w:rPr>
          <w:rFonts w:eastAsia="Times New Roman" w:cs="Times New Roman"/>
          <w:szCs w:val="26"/>
        </w:rPr>
      </w:pPr>
    </w:p>
    <w:p w14:paraId="695DC670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4D92AF2C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0F5707D3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18D3DF27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1324A92C" w14:textId="77777777" w:rsidR="00441BFC" w:rsidRDefault="00441BFC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007AB3D6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7E51CAB7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22DAD49B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401B0292" w14:textId="77777777" w:rsidR="00DC1220" w:rsidRDefault="00DC1220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673E60B8" w14:textId="6C5D2CF2" w:rsidR="00DC1220" w:rsidRDefault="00DC1220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4D921F13" w14:textId="79BEE9C0" w:rsidR="00B7205C" w:rsidRDefault="00B7205C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64318C08" w14:textId="77777777" w:rsidR="000E1A47" w:rsidRDefault="000E1A47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5F117032" w14:textId="77777777" w:rsidR="00DC1220" w:rsidRDefault="00DC1220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3B0A29F2" w14:textId="77777777" w:rsidR="007574E5" w:rsidRDefault="007574E5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0FF80574" w14:textId="77777777" w:rsidR="00CF7F2B" w:rsidRDefault="00CF7F2B" w:rsidP="00453609">
      <w:pPr>
        <w:ind w:firstLine="0"/>
        <w:jc w:val="left"/>
        <w:rPr>
          <w:rFonts w:eastAsia="Times New Roman" w:cs="Times New Roman"/>
          <w:sz w:val="20"/>
          <w:szCs w:val="20"/>
        </w:rPr>
      </w:pPr>
    </w:p>
    <w:p w14:paraId="38F5F321" w14:textId="77777777" w:rsidR="00420BB8" w:rsidRDefault="00420BB8" w:rsidP="00207E16">
      <w:pPr>
        <w:ind w:right="6378" w:firstLine="0"/>
        <w:jc w:val="left"/>
        <w:rPr>
          <w:rFonts w:eastAsia="Times New Roman" w:cs="Times New Roman"/>
          <w:sz w:val="20"/>
          <w:szCs w:val="20"/>
        </w:rPr>
      </w:pPr>
    </w:p>
    <w:p w14:paraId="4E7D1779" w14:textId="77777777" w:rsidR="00880D7D" w:rsidRDefault="00880D7D" w:rsidP="00207E16">
      <w:pPr>
        <w:ind w:right="6378" w:firstLine="0"/>
        <w:jc w:val="left"/>
        <w:rPr>
          <w:rFonts w:eastAsia="Times New Roman" w:cs="Times New Roman"/>
          <w:sz w:val="20"/>
          <w:szCs w:val="20"/>
        </w:rPr>
      </w:pPr>
    </w:p>
    <w:p w14:paraId="2FFA58AC" w14:textId="77777777" w:rsidR="00CF7F2B" w:rsidRPr="00207E16" w:rsidRDefault="00CF7F2B" w:rsidP="00B23FDF">
      <w:pPr>
        <w:ind w:right="5527" w:firstLine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Руководитель ресурсного центра физической культуры и спорта </w:t>
      </w:r>
    </w:p>
    <w:p w14:paraId="32287E8D" w14:textId="77777777" w:rsidR="00CF7F2B" w:rsidRDefault="00CF7F2B" w:rsidP="00B23FDF">
      <w:pPr>
        <w:ind w:right="5527" w:firstLine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Анатолий Васильевич</w:t>
      </w:r>
      <w:r w:rsidRPr="00207E16">
        <w:rPr>
          <w:rFonts w:eastAsia="Times New Roman" w:cs="Times New Roman"/>
          <w:sz w:val="20"/>
          <w:szCs w:val="20"/>
        </w:rPr>
        <w:t xml:space="preserve"> Руденко</w:t>
      </w:r>
      <w:r>
        <w:rPr>
          <w:rFonts w:eastAsia="Times New Roman" w:cs="Times New Roman"/>
          <w:sz w:val="20"/>
          <w:szCs w:val="20"/>
        </w:rPr>
        <w:t xml:space="preserve">, </w:t>
      </w:r>
    </w:p>
    <w:p w14:paraId="568BA650" w14:textId="77777777" w:rsidR="00CF7F2B" w:rsidRPr="00CF7F2B" w:rsidRDefault="00CF7F2B" w:rsidP="00B23FDF">
      <w:pPr>
        <w:ind w:right="5527" w:firstLine="0"/>
        <w:jc w:val="lef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тел</w:t>
      </w:r>
      <w:r w:rsidRPr="00CF7F2B">
        <w:rPr>
          <w:rFonts w:eastAsia="Times New Roman" w:cs="Times New Roman"/>
          <w:sz w:val="20"/>
          <w:szCs w:val="20"/>
        </w:rPr>
        <w:t>: 290023</w:t>
      </w:r>
    </w:p>
    <w:p w14:paraId="467822A7" w14:textId="77777777" w:rsidR="00CF7F2B" w:rsidRPr="008024AC" w:rsidRDefault="00CF7F2B" w:rsidP="00CF7F2B">
      <w:pPr>
        <w:ind w:right="5527" w:firstLine="0"/>
        <w:jc w:val="left"/>
        <w:rPr>
          <w:rStyle w:val="af4"/>
          <w:sz w:val="20"/>
          <w:szCs w:val="20"/>
        </w:rPr>
      </w:pPr>
      <w:r w:rsidRPr="00F20B0A">
        <w:rPr>
          <w:sz w:val="20"/>
          <w:szCs w:val="20"/>
          <w:lang w:val="en-US"/>
        </w:rPr>
        <w:t>E</w:t>
      </w:r>
      <w:r w:rsidRPr="00CF7F2B">
        <w:rPr>
          <w:sz w:val="20"/>
          <w:szCs w:val="20"/>
        </w:rPr>
        <w:t>-</w:t>
      </w:r>
      <w:r w:rsidRPr="00F20B0A">
        <w:rPr>
          <w:sz w:val="20"/>
          <w:szCs w:val="20"/>
          <w:lang w:val="en-US"/>
        </w:rPr>
        <w:t>mail</w:t>
      </w:r>
      <w:r w:rsidRPr="00CF7F2B">
        <w:rPr>
          <w:sz w:val="20"/>
          <w:szCs w:val="20"/>
        </w:rPr>
        <w:t xml:space="preserve">: </w:t>
      </w:r>
      <w:hyperlink r:id="rId10" w:history="1">
        <w:r w:rsidRPr="00C831F3">
          <w:rPr>
            <w:rStyle w:val="af4"/>
            <w:sz w:val="20"/>
            <w:szCs w:val="20"/>
            <w:lang w:val="en-US"/>
          </w:rPr>
          <w:t>rudenkoav</w:t>
        </w:r>
        <w:r w:rsidRPr="00CF7F2B">
          <w:rPr>
            <w:rStyle w:val="af4"/>
            <w:sz w:val="20"/>
            <w:szCs w:val="20"/>
          </w:rPr>
          <w:t>@</w:t>
        </w:r>
        <w:r w:rsidRPr="00C831F3">
          <w:rPr>
            <w:rStyle w:val="af4"/>
            <w:sz w:val="20"/>
            <w:szCs w:val="20"/>
            <w:lang w:val="en-US"/>
          </w:rPr>
          <w:t>admoil</w:t>
        </w:r>
        <w:r w:rsidRPr="00CF7F2B">
          <w:rPr>
            <w:rStyle w:val="af4"/>
            <w:sz w:val="20"/>
            <w:szCs w:val="20"/>
          </w:rPr>
          <w:t>.</w:t>
        </w:r>
        <w:r w:rsidRPr="00C831F3">
          <w:rPr>
            <w:rStyle w:val="af4"/>
            <w:sz w:val="20"/>
            <w:szCs w:val="20"/>
            <w:lang w:val="en-US"/>
          </w:rPr>
          <w:t>ru</w:t>
        </w:r>
      </w:hyperlink>
    </w:p>
    <w:p w14:paraId="24536957" w14:textId="77777777" w:rsidR="00D9166C" w:rsidRDefault="00D9166C" w:rsidP="00FC7808">
      <w:pPr>
        <w:ind w:firstLine="0"/>
        <w:rPr>
          <w:szCs w:val="26"/>
        </w:rPr>
      </w:pPr>
    </w:p>
    <w:p w14:paraId="7C80A886" w14:textId="0395C92D" w:rsidR="00690F19" w:rsidRDefault="00690F19" w:rsidP="00FC7808">
      <w:pPr>
        <w:ind w:firstLine="0"/>
        <w:rPr>
          <w:szCs w:val="26"/>
        </w:rPr>
        <w:sectPr w:rsidR="00690F19" w:rsidSect="00690F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57"/>
        <w:gridCol w:w="513"/>
        <w:gridCol w:w="1539"/>
        <w:gridCol w:w="477"/>
        <w:gridCol w:w="884"/>
      </w:tblGrid>
      <w:tr w:rsidR="00A306A6" w:rsidRPr="00A306A6" w14:paraId="795F0564" w14:textId="77777777" w:rsidTr="00693639">
        <w:trPr>
          <w:trHeight w:val="977"/>
        </w:trPr>
        <w:tc>
          <w:tcPr>
            <w:tcW w:w="3217" w:type="pct"/>
            <w:shd w:val="clear" w:color="auto" w:fill="auto"/>
          </w:tcPr>
          <w:p w14:paraId="56F79659" w14:textId="77777777" w:rsidR="00A306A6" w:rsidRPr="00A306A6" w:rsidRDefault="00A306A6" w:rsidP="00A306A6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  <w:p w14:paraId="734FC8B1" w14:textId="77777777" w:rsidR="00A306A6" w:rsidRPr="00A306A6" w:rsidRDefault="00A306A6" w:rsidP="00A306A6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  <w:p w14:paraId="56D331E0" w14:textId="77777777" w:rsidR="00A306A6" w:rsidRPr="00A306A6" w:rsidRDefault="00A306A6" w:rsidP="00A306A6">
            <w:pPr>
              <w:widowControl/>
              <w:ind w:firstLine="0"/>
              <w:jc w:val="left"/>
              <w:rPr>
                <w:rFonts w:eastAsia="Times New Roman" w:cs="Times New Roman"/>
                <w:sz w:val="24"/>
              </w:rPr>
            </w:pPr>
          </w:p>
        </w:tc>
        <w:tc>
          <w:tcPr>
            <w:tcW w:w="1783" w:type="pct"/>
            <w:gridSpan w:val="4"/>
            <w:shd w:val="clear" w:color="auto" w:fill="auto"/>
          </w:tcPr>
          <w:p w14:paraId="7F2D36B6" w14:textId="552E2669" w:rsidR="00A306A6" w:rsidRPr="00A306A6" w:rsidRDefault="00A306A6" w:rsidP="00A306A6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A306A6">
              <w:rPr>
                <w:rFonts w:eastAsia="Times New Roman" w:cs="Times New Roman"/>
                <w:szCs w:val="26"/>
              </w:rPr>
              <w:t>Приложение</w:t>
            </w:r>
            <w:r w:rsidR="00690F19">
              <w:rPr>
                <w:rFonts w:eastAsia="Times New Roman" w:cs="Times New Roman"/>
                <w:szCs w:val="26"/>
              </w:rPr>
              <w:t xml:space="preserve"> №2</w:t>
            </w:r>
          </w:p>
          <w:p w14:paraId="0498EA3E" w14:textId="71723215" w:rsidR="00A306A6" w:rsidRPr="00A306A6" w:rsidRDefault="00A306A6" w:rsidP="00A306A6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A306A6">
              <w:rPr>
                <w:rFonts w:eastAsia="Times New Roman" w:cs="Times New Roman"/>
                <w:szCs w:val="26"/>
              </w:rPr>
              <w:t xml:space="preserve">к приказу департамента образования </w:t>
            </w:r>
          </w:p>
        </w:tc>
      </w:tr>
      <w:tr w:rsidR="00A306A6" w:rsidRPr="00A306A6" w14:paraId="6131C21A" w14:textId="77777777" w:rsidTr="00693639">
        <w:tc>
          <w:tcPr>
            <w:tcW w:w="3217" w:type="pct"/>
            <w:shd w:val="clear" w:color="auto" w:fill="auto"/>
          </w:tcPr>
          <w:p w14:paraId="4D5EC85C" w14:textId="77777777" w:rsidR="00A306A6" w:rsidRPr="00A306A6" w:rsidRDefault="00A306A6" w:rsidP="00A306A6">
            <w:pPr>
              <w:widowControl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68" w:type="pct"/>
            <w:shd w:val="clear" w:color="auto" w:fill="auto"/>
          </w:tcPr>
          <w:p w14:paraId="48395527" w14:textId="77777777" w:rsidR="00A306A6" w:rsidRPr="00A306A6" w:rsidRDefault="00A306A6" w:rsidP="00A306A6">
            <w:pPr>
              <w:widowControl/>
              <w:ind w:right="-122" w:firstLine="0"/>
              <w:jc w:val="left"/>
              <w:rPr>
                <w:rFonts w:eastAsia="Times New Roman" w:cs="Times New Roman"/>
                <w:szCs w:val="26"/>
              </w:rPr>
            </w:pPr>
            <w:r w:rsidRPr="00A306A6">
              <w:rPr>
                <w:rFonts w:eastAsia="Times New Roman" w:cs="Times New Roman"/>
                <w:szCs w:val="26"/>
              </w:rPr>
              <w:t>от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14:paraId="5A8489F0" w14:textId="0AF096B3" w:rsidR="00A306A6" w:rsidRPr="00A306A6" w:rsidRDefault="00A306A6" w:rsidP="00A306A6">
            <w:pPr>
              <w:widowControl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249" w:type="pct"/>
            <w:shd w:val="clear" w:color="auto" w:fill="auto"/>
          </w:tcPr>
          <w:p w14:paraId="29ACB50C" w14:textId="77777777" w:rsidR="00A306A6" w:rsidRPr="00A306A6" w:rsidRDefault="00A306A6" w:rsidP="00A306A6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  <w:highlight w:val="yellow"/>
              </w:rPr>
            </w:pPr>
            <w:r w:rsidRPr="00A306A6">
              <w:rPr>
                <w:rFonts w:eastAsia="Times New Roman" w:cs="Times New Roman"/>
                <w:szCs w:val="26"/>
              </w:rPr>
              <w:t>№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14:paraId="61AA66AC" w14:textId="4AD2179C" w:rsidR="00A306A6" w:rsidRPr="00A306A6" w:rsidRDefault="00A306A6" w:rsidP="00A306A6">
            <w:pPr>
              <w:widowControl/>
              <w:ind w:firstLine="0"/>
              <w:rPr>
                <w:rFonts w:eastAsia="Times New Roman" w:cs="Times New Roman"/>
                <w:szCs w:val="26"/>
              </w:rPr>
            </w:pPr>
          </w:p>
        </w:tc>
      </w:tr>
    </w:tbl>
    <w:p w14:paraId="4CF055AF" w14:textId="77777777" w:rsidR="00A306A6" w:rsidRPr="00A306A6" w:rsidRDefault="00A306A6" w:rsidP="00A306A6">
      <w:pPr>
        <w:widowControl/>
        <w:ind w:firstLine="0"/>
        <w:jc w:val="center"/>
        <w:rPr>
          <w:rFonts w:eastAsia="Times New Roman" w:cs="Tahoma"/>
          <w:szCs w:val="26"/>
        </w:rPr>
      </w:pPr>
    </w:p>
    <w:p w14:paraId="400FC78A" w14:textId="77777777" w:rsidR="00690F19" w:rsidRDefault="00690F19" w:rsidP="00690F19">
      <w:pPr>
        <w:pStyle w:val="12"/>
        <w:spacing w:line="240" w:lineRule="auto"/>
        <w:ind w:firstLine="0"/>
        <w:jc w:val="center"/>
        <w:rPr>
          <w:b/>
          <w:bCs/>
          <w:color w:val="000000"/>
        </w:rPr>
      </w:pPr>
    </w:p>
    <w:p w14:paraId="01723B69" w14:textId="42E40139" w:rsidR="00690F19" w:rsidRDefault="00690F19" w:rsidP="00690F19">
      <w:pPr>
        <w:pStyle w:val="12"/>
        <w:spacing w:after="620" w:line="240" w:lineRule="auto"/>
        <w:ind w:firstLine="0"/>
        <w:jc w:val="center"/>
      </w:pPr>
      <w:r>
        <w:rPr>
          <w:b/>
          <w:bCs/>
          <w:color w:val="000000"/>
        </w:rPr>
        <w:t>Перечень документов,</w:t>
      </w:r>
      <w:r>
        <w:rPr>
          <w:b/>
          <w:bCs/>
          <w:color w:val="000000"/>
        </w:rPr>
        <w:br/>
        <w:t>размещаемых на странице (вкладке) официального сайта</w:t>
      </w:r>
      <w:r>
        <w:rPr>
          <w:b/>
          <w:bCs/>
          <w:color w:val="000000"/>
        </w:rPr>
        <w:br/>
        <w:t>организации «ШСК» в сети Интернет:</w:t>
      </w:r>
    </w:p>
    <w:p w14:paraId="165DDF86" w14:textId="77777777" w:rsidR="00690F19" w:rsidRDefault="00690F19" w:rsidP="00690F19">
      <w:pPr>
        <w:pStyle w:val="12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Выданная общеобразовательной организации лицензия на осуществление образовательной деятельности по виду образования «дополнительное образование детей и взрослых»;</w:t>
      </w:r>
    </w:p>
    <w:p w14:paraId="2A54C9E2" w14:textId="77777777" w:rsidR="00690F19" w:rsidRDefault="00690F19" w:rsidP="00690F19">
      <w:pPr>
        <w:pStyle w:val="12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план спортивно-массовых, физкультурно-спортивных и социально-значимых мероприятий на учебный год;</w:t>
      </w:r>
    </w:p>
    <w:p w14:paraId="11D1BCE8" w14:textId="77777777" w:rsidR="00690F19" w:rsidRDefault="00690F19" w:rsidP="00690F19">
      <w:pPr>
        <w:pStyle w:val="12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расписание работы спортивных секций в ШСК;</w:t>
      </w:r>
    </w:p>
    <w:p w14:paraId="3648CB4A" w14:textId="77777777" w:rsidR="00690F19" w:rsidRDefault="00690F19" w:rsidP="00690F19">
      <w:pPr>
        <w:pStyle w:val="12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календарный план спортивно-массовых мероприятий.</w:t>
      </w:r>
    </w:p>
    <w:p w14:paraId="21AB9E27" w14:textId="77777777" w:rsidR="00690F19" w:rsidRDefault="00690F19" w:rsidP="00690F19">
      <w:pPr>
        <w:pStyle w:val="12"/>
        <w:ind w:firstLine="680"/>
        <w:jc w:val="both"/>
      </w:pPr>
      <w:r>
        <w:rPr>
          <w:color w:val="000000"/>
        </w:rPr>
        <w:t>Для ШСК, созданных в качестве структурных подразделений общеобразовательных организаций:</w:t>
      </w:r>
    </w:p>
    <w:p w14:paraId="4FDF0C3E" w14:textId="77777777" w:rsidR="00690F19" w:rsidRDefault="00690F19" w:rsidP="00690F19">
      <w:pPr>
        <w:pStyle w:val="12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приказ о создании ШСК;</w:t>
      </w:r>
    </w:p>
    <w:p w14:paraId="3AE58AB4" w14:textId="77777777" w:rsidR="00690F19" w:rsidRDefault="00690F19" w:rsidP="00690F19">
      <w:pPr>
        <w:pStyle w:val="12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положение о ШСК.</w:t>
      </w:r>
    </w:p>
    <w:p w14:paraId="1306EF9D" w14:textId="77777777" w:rsidR="00690F19" w:rsidRDefault="00690F19" w:rsidP="00690F19">
      <w:pPr>
        <w:pStyle w:val="12"/>
        <w:ind w:firstLine="680"/>
        <w:jc w:val="both"/>
      </w:pPr>
      <w:r>
        <w:rPr>
          <w:color w:val="000000"/>
        </w:rPr>
        <w:t>Для ШСК, созданных в виде общественных объединений, не являющихся юридическими лицами:</w:t>
      </w:r>
    </w:p>
    <w:p w14:paraId="0C2313CF" w14:textId="77777777" w:rsidR="00690F19" w:rsidRDefault="00690F19" w:rsidP="00690F19">
      <w:pPr>
        <w:pStyle w:val="12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протокол съезда (конференции) или общего собрания общеобразовательной организации о создании ШСК;</w:t>
      </w:r>
    </w:p>
    <w:p w14:paraId="38BBA166" w14:textId="77777777" w:rsidR="00690F19" w:rsidRDefault="00690F19" w:rsidP="00690F19">
      <w:pPr>
        <w:pStyle w:val="12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Устав ШСК, принятый на съезде (конференции) или общим собрании общеобразовательной организации.</w:t>
      </w:r>
    </w:p>
    <w:p w14:paraId="112B9E8C" w14:textId="6CE858DD" w:rsidR="00690F19" w:rsidRDefault="00690F19" w:rsidP="00690F19">
      <w:pPr>
        <w:pStyle w:val="12"/>
        <w:spacing w:after="60"/>
        <w:ind w:firstLine="680"/>
        <w:jc w:val="both"/>
        <w:rPr>
          <w:color w:val="000000"/>
          <w:lang w:eastAsia="en-US" w:bidi="en-US"/>
        </w:rPr>
      </w:pPr>
      <w:r>
        <w:rPr>
          <w:color w:val="000000"/>
        </w:rPr>
        <w:t xml:space="preserve">Все вышеперечисленные документы размещаются на сайте образовательной организации в формате </w:t>
      </w:r>
      <w:r>
        <w:rPr>
          <w:color w:val="000000"/>
          <w:lang w:val="en-US" w:eastAsia="en-US" w:bidi="en-US"/>
        </w:rPr>
        <w:t>PDF</w:t>
      </w:r>
      <w:r w:rsidRPr="00412E59">
        <w:rPr>
          <w:color w:val="000000"/>
          <w:lang w:eastAsia="en-US" w:bidi="en-US"/>
        </w:rPr>
        <w:t>.</w:t>
      </w:r>
    </w:p>
    <w:p w14:paraId="4A72B75E" w14:textId="296A961D" w:rsidR="00A306A6" w:rsidRDefault="001A70FE" w:rsidP="001A70FE">
      <w:pPr>
        <w:pStyle w:val="12"/>
        <w:spacing w:after="60"/>
        <w:ind w:firstLine="680"/>
        <w:jc w:val="both"/>
        <w:rPr>
          <w:caps/>
          <w:color w:val="2570BB"/>
          <w:sz w:val="24"/>
        </w:rPr>
      </w:pPr>
      <w:r w:rsidRPr="001A70FE">
        <w:rPr>
          <w:b/>
          <w:bCs/>
          <w:color w:val="FF0000"/>
          <w:lang w:eastAsia="en-US" w:bidi="en-US"/>
        </w:rPr>
        <w:t>Материалы,</w:t>
      </w:r>
      <w:r w:rsidR="001C5127" w:rsidRPr="001A70FE">
        <w:rPr>
          <w:b/>
          <w:bCs/>
          <w:color w:val="FF0000"/>
          <w:lang w:eastAsia="en-US" w:bidi="en-US"/>
        </w:rPr>
        <w:t xml:space="preserve"> размещенные </w:t>
      </w:r>
      <w:r w:rsidRPr="001A70FE">
        <w:rPr>
          <w:b/>
          <w:bCs/>
          <w:color w:val="FF0000"/>
          <w:lang w:eastAsia="en-US" w:bidi="en-US"/>
        </w:rPr>
        <w:t>на старых сайтах,</w:t>
      </w:r>
      <w:r w:rsidR="001C5127" w:rsidRPr="001A70FE">
        <w:rPr>
          <w:b/>
          <w:bCs/>
          <w:color w:val="FF0000"/>
          <w:lang w:eastAsia="en-US" w:bidi="en-US"/>
        </w:rPr>
        <w:t xml:space="preserve"> можно скачать по ссылке:</w:t>
      </w:r>
      <w:r w:rsidRPr="001A70FE">
        <w:rPr>
          <w:color w:val="FF0000"/>
        </w:rPr>
        <w:t xml:space="preserve"> </w:t>
      </w:r>
      <w:hyperlink r:id="rId11" w:history="1">
        <w:r w:rsidRPr="006C6570">
          <w:rPr>
            <w:rStyle w:val="af4"/>
            <w:lang w:eastAsia="en-US" w:bidi="en-US"/>
          </w:rPr>
          <w:t>https://disk.yandex.ru/d/uD3f_k-VfrUHiQ</w:t>
        </w:r>
      </w:hyperlink>
    </w:p>
    <w:p w14:paraId="4ED6BB6C" w14:textId="1EE10B8F" w:rsidR="00690F19" w:rsidRDefault="00690F19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color w:val="2570BB"/>
          <w:sz w:val="24"/>
        </w:rPr>
      </w:pPr>
    </w:p>
    <w:p w14:paraId="3A8520F3" w14:textId="204DE65E" w:rsidR="00690F19" w:rsidRDefault="00690F19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color w:val="2570BB"/>
          <w:sz w:val="24"/>
        </w:rPr>
      </w:pPr>
    </w:p>
    <w:p w14:paraId="678B60B0" w14:textId="69093725" w:rsidR="00690F19" w:rsidRDefault="00690F19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color w:val="2570BB"/>
          <w:sz w:val="24"/>
        </w:rPr>
      </w:pPr>
    </w:p>
    <w:p w14:paraId="21958645" w14:textId="004CDA44" w:rsidR="00690F19" w:rsidRDefault="00690F19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color w:val="2570BB"/>
          <w:sz w:val="24"/>
        </w:rPr>
      </w:pPr>
    </w:p>
    <w:p w14:paraId="45026749" w14:textId="77777777" w:rsidR="002B7B94" w:rsidRDefault="002B7B94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sz w:val="24"/>
        </w:rPr>
        <w:sectPr w:rsidR="002B7B94" w:rsidSect="002B7B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29"/>
        <w:gridCol w:w="339"/>
        <w:gridCol w:w="2443"/>
        <w:gridCol w:w="504"/>
        <w:gridCol w:w="1637"/>
      </w:tblGrid>
      <w:tr w:rsidR="0022701B" w:rsidRPr="00A306A6" w14:paraId="7ABD8930" w14:textId="77777777" w:rsidTr="00693639">
        <w:trPr>
          <w:trHeight w:val="565"/>
        </w:trPr>
        <w:tc>
          <w:tcPr>
            <w:tcW w:w="3397" w:type="pct"/>
            <w:shd w:val="clear" w:color="auto" w:fill="auto"/>
          </w:tcPr>
          <w:p w14:paraId="73428665" w14:textId="77777777" w:rsidR="0022701B" w:rsidRPr="00693639" w:rsidRDefault="0022701B" w:rsidP="00155D17">
            <w:pPr>
              <w:widowControl/>
              <w:ind w:firstLine="0"/>
              <w:jc w:val="left"/>
              <w:rPr>
                <w:rFonts w:eastAsia="Times New Roman" w:cs="Times New Roman"/>
                <w:sz w:val="14"/>
                <w:szCs w:val="14"/>
              </w:rPr>
            </w:pPr>
          </w:p>
          <w:p w14:paraId="5A2AD803" w14:textId="77777777" w:rsidR="0022701B" w:rsidRPr="00693639" w:rsidRDefault="0022701B" w:rsidP="00155D17">
            <w:pPr>
              <w:widowControl/>
              <w:ind w:firstLine="0"/>
              <w:jc w:val="left"/>
              <w:rPr>
                <w:rFonts w:eastAsia="Times New Roman" w:cs="Times New Roman"/>
                <w:sz w:val="14"/>
                <w:szCs w:val="14"/>
              </w:rPr>
            </w:pPr>
          </w:p>
          <w:p w14:paraId="38ADC6BA" w14:textId="77777777" w:rsidR="0022701B" w:rsidRPr="00693639" w:rsidRDefault="0022701B" w:rsidP="00155D17">
            <w:pPr>
              <w:widowControl/>
              <w:ind w:firstLine="0"/>
              <w:jc w:val="left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3" w:type="pct"/>
            <w:gridSpan w:val="4"/>
            <w:shd w:val="clear" w:color="auto" w:fill="auto"/>
          </w:tcPr>
          <w:p w14:paraId="7DADAD07" w14:textId="77777777" w:rsidR="0022701B" w:rsidRPr="00A306A6" w:rsidRDefault="0022701B" w:rsidP="00155D17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A306A6">
              <w:rPr>
                <w:rFonts w:eastAsia="Times New Roman" w:cs="Times New Roman"/>
                <w:szCs w:val="26"/>
              </w:rPr>
              <w:t>Приложение</w:t>
            </w:r>
            <w:r>
              <w:rPr>
                <w:rFonts w:eastAsia="Times New Roman" w:cs="Times New Roman"/>
                <w:szCs w:val="26"/>
              </w:rPr>
              <w:t xml:space="preserve"> №2</w:t>
            </w:r>
          </w:p>
          <w:p w14:paraId="0AD3CF1F" w14:textId="77777777" w:rsidR="0022701B" w:rsidRPr="00A306A6" w:rsidRDefault="0022701B" w:rsidP="00155D17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A306A6">
              <w:rPr>
                <w:rFonts w:eastAsia="Times New Roman" w:cs="Times New Roman"/>
                <w:szCs w:val="26"/>
              </w:rPr>
              <w:t xml:space="preserve">к приказу департамента образования </w:t>
            </w:r>
          </w:p>
        </w:tc>
      </w:tr>
      <w:tr w:rsidR="00693639" w:rsidRPr="00A306A6" w14:paraId="62DB8C3B" w14:textId="77777777" w:rsidTr="00693639">
        <w:tc>
          <w:tcPr>
            <w:tcW w:w="3397" w:type="pct"/>
            <w:shd w:val="clear" w:color="auto" w:fill="auto"/>
          </w:tcPr>
          <w:p w14:paraId="5444E7BA" w14:textId="77777777" w:rsidR="0022701B" w:rsidRPr="00A306A6" w:rsidRDefault="0022701B" w:rsidP="00155D17">
            <w:pPr>
              <w:widowControl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110" w:type="pct"/>
            <w:shd w:val="clear" w:color="auto" w:fill="auto"/>
          </w:tcPr>
          <w:p w14:paraId="727ABCFC" w14:textId="77777777" w:rsidR="0022701B" w:rsidRPr="00A306A6" w:rsidRDefault="0022701B" w:rsidP="00155D17">
            <w:pPr>
              <w:widowControl/>
              <w:ind w:right="-122" w:firstLine="0"/>
              <w:jc w:val="left"/>
              <w:rPr>
                <w:rFonts w:eastAsia="Times New Roman" w:cs="Times New Roman"/>
                <w:szCs w:val="26"/>
              </w:rPr>
            </w:pPr>
            <w:r w:rsidRPr="00A306A6">
              <w:rPr>
                <w:rFonts w:eastAsia="Times New Roman" w:cs="Times New Roman"/>
                <w:szCs w:val="26"/>
              </w:rPr>
              <w:t>от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14:paraId="69B0F765" w14:textId="77777777" w:rsidR="0022701B" w:rsidRPr="00A306A6" w:rsidRDefault="0022701B" w:rsidP="00155D17">
            <w:pPr>
              <w:widowControl/>
              <w:ind w:firstLine="0"/>
              <w:rPr>
                <w:rFonts w:eastAsia="Times New Roman" w:cs="Times New Roman"/>
                <w:szCs w:val="26"/>
              </w:rPr>
            </w:pPr>
          </w:p>
        </w:tc>
        <w:tc>
          <w:tcPr>
            <w:tcW w:w="164" w:type="pct"/>
            <w:shd w:val="clear" w:color="auto" w:fill="auto"/>
          </w:tcPr>
          <w:p w14:paraId="450FD49A" w14:textId="77777777" w:rsidR="0022701B" w:rsidRPr="00A306A6" w:rsidRDefault="0022701B" w:rsidP="00155D17">
            <w:pPr>
              <w:widowControl/>
              <w:ind w:firstLine="0"/>
              <w:jc w:val="left"/>
              <w:rPr>
                <w:rFonts w:eastAsia="Times New Roman" w:cs="Times New Roman"/>
                <w:szCs w:val="26"/>
                <w:highlight w:val="yellow"/>
              </w:rPr>
            </w:pPr>
            <w:r w:rsidRPr="00A306A6">
              <w:rPr>
                <w:rFonts w:eastAsia="Times New Roman" w:cs="Times New Roman"/>
                <w:szCs w:val="26"/>
              </w:rPr>
              <w:t>№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0B5BFBE7" w14:textId="77777777" w:rsidR="0022701B" w:rsidRPr="00A306A6" w:rsidRDefault="0022701B" w:rsidP="00155D17">
            <w:pPr>
              <w:widowControl/>
              <w:ind w:firstLine="0"/>
              <w:rPr>
                <w:rFonts w:eastAsia="Times New Roman" w:cs="Times New Roman"/>
                <w:szCs w:val="26"/>
              </w:rPr>
            </w:pPr>
          </w:p>
        </w:tc>
      </w:tr>
    </w:tbl>
    <w:p w14:paraId="005B943B" w14:textId="2606B82D" w:rsidR="0022701B" w:rsidRPr="00693639" w:rsidRDefault="00693639" w:rsidP="00693639">
      <w:pPr>
        <w:ind w:firstLine="0"/>
        <w:jc w:val="center"/>
        <w:rPr>
          <w:b/>
          <w:bCs/>
        </w:rPr>
      </w:pPr>
      <w:r w:rsidRPr="00693639">
        <w:rPr>
          <w:b/>
          <w:bCs/>
        </w:rPr>
        <w:t xml:space="preserve">Сведения о </w:t>
      </w:r>
      <w:r>
        <w:rPr>
          <w:b/>
          <w:bCs/>
        </w:rPr>
        <w:t>школьных спортивных клубах</w:t>
      </w:r>
      <w:r w:rsidRPr="00693639">
        <w:rPr>
          <w:b/>
          <w:bCs/>
        </w:rPr>
        <w:t xml:space="preserve"> </w:t>
      </w:r>
      <w:r>
        <w:rPr>
          <w:b/>
          <w:bCs/>
        </w:rPr>
        <w:t>в</w:t>
      </w:r>
      <w:r w:rsidRPr="00693639">
        <w:rPr>
          <w:b/>
          <w:bCs/>
        </w:rPr>
        <w:t xml:space="preserve"> Нефтеюганском районе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2565"/>
        <w:gridCol w:w="3888"/>
        <w:gridCol w:w="1799"/>
        <w:gridCol w:w="1974"/>
        <w:gridCol w:w="4750"/>
      </w:tblGrid>
      <w:tr w:rsidR="00693639" w:rsidRPr="002B7B94" w14:paraId="372A915E" w14:textId="77777777" w:rsidTr="00693639">
        <w:trPr>
          <w:trHeight w:val="390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CAF" w14:textId="5023AE84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22AC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Полное наименование образовательной организации (по Уставу)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E5F2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DCC8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Полное наименование ШСК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011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Дата, № приказа, протокола о создании ШСК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3D19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693639" w:rsidRPr="002B7B94" w14:paraId="09FE5101" w14:textId="77777777" w:rsidTr="001C5127">
        <w:trPr>
          <w:trHeight w:val="390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035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0205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61E4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A469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0AF6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FC2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693639" w:rsidRPr="002B7B94" w14:paraId="52EB07D8" w14:textId="77777777" w:rsidTr="001C5127">
        <w:trPr>
          <w:trHeight w:val="1494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E06F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C9BA" w14:textId="2D9E19D0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Средняя общеобразовательная школа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пгт. Пойковский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6533" w14:textId="0EC1A06A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628331, ХМАО - Югра, Нефтеюганский район, пгт. Пойковский, 4-й мкр., дом 14,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Тел: (8-3463) 21-10-20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E-mail: </w:t>
            </w:r>
            <w:hyperlink r:id="rId12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https://psosh1.gosuslugi.ru/</w:t>
              </w:r>
            </w:hyperlink>
          </w:p>
          <w:p w14:paraId="398FE8BF" w14:textId="2B91A096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FE36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Школьный спортивный клуб «Азбука мяча»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54E7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Приказ от 01.09.2020 №461/1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10F841" w14:textId="668E796A" w:rsidR="00693639" w:rsidRDefault="00153C33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13" w:history="1">
              <w:r w:rsidR="00693639"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https://psosh1.gosuslugi.ru/roditelyam-i-uchenikam/shkolnyy-sportivnyy-klub-azbuka-myacha/</w:t>
              </w:r>
            </w:hyperlink>
          </w:p>
          <w:p w14:paraId="1554025B" w14:textId="52CF4EDB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</w:p>
        </w:tc>
      </w:tr>
      <w:tr w:rsidR="00693639" w:rsidRPr="002B7B94" w14:paraId="09078251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872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B221" w14:textId="5214A60A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Пойковская средняя общеобразовательная школа №2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0AF1" w14:textId="2FC623B7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628331 ХМАО - Югра, Нефтеюганский район, пгт. Пойковский, 1-й мрн., дом 37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(8-3463)21-82-51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Email: </w:t>
            </w:r>
            <w:hyperlink r:id="rId14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https://poykovschool2.gosuslugi.ru/</w:t>
              </w:r>
            </w:hyperlink>
          </w:p>
          <w:p w14:paraId="28063EC2" w14:textId="65B4333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E3B5" w14:textId="74A3900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Чемпион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0BD2" w14:textId="77777777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Приказ от 28.10.2020.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63B874A3" w14:textId="6FF0EF81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№644-О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5F81E8" w14:textId="3CFC3271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  <w:tr w:rsidR="00693639" w:rsidRPr="002B7B94" w14:paraId="3DDA2061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1986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D0B8" w14:textId="7C88579C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Средняя общеобразовательная школа №4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пгт. Пойковский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0519" w14:textId="2F30B2BD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628331, ХМАО - Югра, Нефтеюганский район п.г.т. Пойковский, 5-й мкр, стр.1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Тел: 8(3462 )21-83-87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15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https://shkola4pojkovskij-r86.gosweb.gosuslugi.ru/</w:t>
              </w:r>
            </w:hyperlink>
          </w:p>
          <w:p w14:paraId="06ADEEAD" w14:textId="59AE7172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B81C" w14:textId="53D511B0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Военно-спортивный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Святогор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»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имени Дорожкина М.В.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D794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2EE3C" w14:textId="3227DEE3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  <w:tr w:rsidR="00693639" w:rsidRPr="002B7B94" w14:paraId="0A95708D" w14:textId="77777777" w:rsidTr="001C5127">
        <w:trPr>
          <w:trHeight w:val="1972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5FF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02E4" w14:textId="62A75CBE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Лемпинская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D611" w14:textId="0AA3C753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628334, ХМАО - Югра, Нефтеюганский район, село Лемпино, улица Дорожная, дом 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8 (3463) 259-614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Факс: 8 (3463) 259-615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16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https://shkolalempinskaya-r86.gosweb.gosuslugi.ru/</w:t>
              </w:r>
            </w:hyperlink>
          </w:p>
          <w:p w14:paraId="7163DD63" w14:textId="219C3B9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49D6" w14:textId="49AF5436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Спорт-нун вота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4CFB" w14:textId="34C27EA7" w:rsidR="002015E3" w:rsidRDefault="002015E3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Приказ от 0</w:t>
            </w:r>
            <w:r w:rsidR="00693639"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2.11.2020 </w:t>
            </w:r>
          </w:p>
          <w:p w14:paraId="328928BF" w14:textId="77777777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№170</w:t>
            </w:r>
          </w:p>
          <w:p w14:paraId="3307BFF0" w14:textId="46D58B3E" w:rsidR="002015E3" w:rsidRDefault="002015E3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="00693639"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ротокол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педагогического совета от 02.11.2020</w:t>
            </w:r>
          </w:p>
          <w:p w14:paraId="16856CB0" w14:textId="24395744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№2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75C87" w14:textId="3E9E6908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  <w:tr w:rsidR="00693639" w:rsidRPr="002B7B94" w14:paraId="19B41322" w14:textId="77777777" w:rsidTr="00693639">
        <w:trPr>
          <w:trHeight w:val="252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8BF8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6C28" w14:textId="09E1C41A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Каркатеевская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66ED" w14:textId="55001E84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628323, МАО - Югра, Нефтеюганский район, пос. Каркатеевы, улица Центральная,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дом 42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8 (3463)29-28-54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17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https://shkolakarkateevskaya-r86.gosweb.gosuslugi.ru/</w:t>
              </w:r>
            </w:hyperlink>
          </w:p>
          <w:p w14:paraId="5B1303CF" w14:textId="256679B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9CA4" w14:textId="4C3E9458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Старт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B812" w14:textId="77777777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01.09.2020 </w:t>
            </w:r>
          </w:p>
          <w:p w14:paraId="12A03CB6" w14:textId="60661684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№207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45D2C8" w14:textId="5E302515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  <w:tr w:rsidR="00693639" w:rsidRPr="002B7B94" w14:paraId="0960AF36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B5FA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FB41" w14:textId="6CDB9EAE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Сингапайская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1A34" w14:textId="33646F63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628320, Тюменская область, ХМАО-Югра, Нефтеюганский район. п.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Сингапай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Тел: (3463) 293-093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18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https://shkolasingapajskaya-r86.gosweb.gosuslugi.ru/</w:t>
              </w:r>
            </w:hyperlink>
          </w:p>
          <w:p w14:paraId="615ED8BC" w14:textId="2965A42D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2D57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Школьный спортивный клуб «Планета спорта»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36AD" w14:textId="77777777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21.10.2020 </w:t>
            </w:r>
          </w:p>
          <w:p w14:paraId="7A5A456F" w14:textId="78F62D9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№588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26A3A4" w14:textId="780B73E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</w:p>
        </w:tc>
      </w:tr>
      <w:tr w:rsidR="00693639" w:rsidRPr="002B7B94" w14:paraId="1BC70F2E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5BFE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1403" w14:textId="1CE9A2F6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Чеускинская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3D5D" w14:textId="14207FAA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628322, ХМАО - Югра, Нефтеюганский район, с.Чеускино, ул.Центральня 15,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(8-3463) 291-432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E-mail: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hyperlink r:id="rId19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https://shkolacheuskinskaya-r86.gosweb.gosuslugi.ru/</w:t>
              </w:r>
            </w:hyperlink>
          </w:p>
          <w:p w14:paraId="56E890C7" w14:textId="2A5A810B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5FD8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Школьный спортивный клуб «Олимп»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8B3" w14:textId="4824B971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26.08.2019 </w:t>
            </w:r>
          </w:p>
          <w:p w14:paraId="7E00B443" w14:textId="1A9448D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№367-о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106386" w14:textId="6A6AB750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</w:p>
        </w:tc>
      </w:tr>
      <w:tr w:rsidR="00693639" w:rsidRPr="002B7B94" w14:paraId="6DB75CBE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2929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CE61" w14:textId="3528745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Обь-Юганская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83E8" w14:textId="18605879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628328 ХМАО-Югра Нефтеюганский район, пос. Юганская Обь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ул. Криворожсская 20а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8 (3463) 29-18-49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20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https://nrmobuob-yuganskayasosh86.gosuslugi.ru/</w:t>
              </w:r>
            </w:hyperlink>
          </w:p>
          <w:p w14:paraId="450339D4" w14:textId="0B20DA90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1B05" w14:textId="041C8205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Олимпийские резервы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2F02" w14:textId="77777777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29.10.2020 </w:t>
            </w:r>
          </w:p>
          <w:p w14:paraId="12B55DB8" w14:textId="009DBF6B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№261-0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C371CB" w14:textId="13699A45" w:rsidR="00693639" w:rsidRDefault="00153C33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21" w:history="1">
              <w:r w:rsidR="00693639"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https://nrmobuob-yuganskayasosh86.gosuslugi.ru/roditelyam-i-uchenikam/shkolnyy-sportivnyy-klub-shsk/</w:t>
              </w:r>
            </w:hyperlink>
          </w:p>
          <w:p w14:paraId="52D91995" w14:textId="23B41CD9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</w:p>
        </w:tc>
      </w:tr>
      <w:tr w:rsidR="00693639" w:rsidRPr="002B7B94" w14:paraId="287F6529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C947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8421" w14:textId="674316D3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Усть-Юганская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28B9" w14:textId="55678942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628325, ХМАО - Югра, Нефтеюганский район, пос. Усть-Юган, квартал 2-1, дом 40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8(3463) 31-60-20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22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https://shkolaustyuganskaya-r86.gosweb.gosuslugi.ru/</w:t>
              </w:r>
            </w:hyperlink>
          </w:p>
          <w:p w14:paraId="680CCFEF" w14:textId="00568B93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F656" w14:textId="709059D6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Олимп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2D40" w14:textId="77777777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15.10.2020 </w:t>
            </w:r>
          </w:p>
          <w:p w14:paraId="0980171D" w14:textId="2C361011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№233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494A7" w14:textId="08593002" w:rsidR="00693639" w:rsidRDefault="00153C33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23" w:history="1">
              <w:r w:rsidR="00693639"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https://shkolaustyuganskaya-r86.gosweb.gosuslugi.ru/roditelyam-i-uchenikam/shkolnyy-sportivnyy-klub/</w:t>
              </w:r>
            </w:hyperlink>
          </w:p>
          <w:p w14:paraId="12036D28" w14:textId="25182AF4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</w:p>
        </w:tc>
      </w:tr>
      <w:tr w:rsidR="00693639" w:rsidRPr="002B7B94" w14:paraId="57B91C17" w14:textId="77777777" w:rsidTr="00693639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9044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4748" w14:textId="1458E5DB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Сентябрьская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6AE1" w14:textId="1211DC35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628330, ХМАО - Югра, Нефтеюганский район,, п. Сентябрьский, д. 65, Тел. (8-3463)29-92-67 Email: </w:t>
            </w:r>
            <w:hyperlink r:id="rId24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https://shkolasentyabrskaya-r86.gosweb.gosuslugi.ru/</w:t>
              </w:r>
            </w:hyperlink>
          </w:p>
          <w:p w14:paraId="7CF29967" w14:textId="653541CE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3B1C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Школьный спортивный клуб «Лидер»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429D" w14:textId="4CB9C19A" w:rsidR="00693639" w:rsidRDefault="002015E3" w:rsidP="00693639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</w:t>
            </w:r>
            <w:r w:rsidR="00693639"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от 29.10.2020 </w:t>
            </w:r>
          </w:p>
          <w:p w14:paraId="0D7881D3" w14:textId="4E5524B0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№ 380-о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192BFB" w14:textId="77D21BA3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  <w:tr w:rsidR="00693639" w:rsidRPr="002B7B94" w14:paraId="0408D894" w14:textId="77777777" w:rsidTr="001C5127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8B60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C6BA" w14:textId="537E01EF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Куть-Яхская средняя общеобразовательная школа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0596" w14:textId="63B24CEA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628335, ХМАО-Югра Нефтеюганский район, п. Куть-Ях дом 7В,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корпус 1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Тел: 8(3463) 29-22-60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25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https://shkolakutyaxskaya-r86.gosuslugi.ru/</w:t>
              </w:r>
            </w:hyperlink>
          </w:p>
          <w:p w14:paraId="2016BA4B" w14:textId="1B47681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7BBF" w14:textId="3C0875DA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Триумф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8E8F" w14:textId="77777777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19.09.2020 </w:t>
            </w:r>
          </w:p>
          <w:p w14:paraId="70223B68" w14:textId="4CC29B3F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№509-0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72494F" w14:textId="2CA54F5F" w:rsidR="00693639" w:rsidRDefault="00153C33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  <w:hyperlink r:id="rId26" w:history="1">
              <w:r w:rsidR="00693639"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https://shkolakutyaxskaya-r86.gosuslugi.ru/glavnoe/shkolnyy-sportivnyy-klub/</w:t>
              </w:r>
            </w:hyperlink>
          </w:p>
          <w:p w14:paraId="6C4DE9A2" w14:textId="09E139C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563C1"/>
                <w:sz w:val="24"/>
                <w:szCs w:val="24"/>
                <w:u w:val="single"/>
                <w:lang w:bidi="ar-SA"/>
              </w:rPr>
            </w:pPr>
          </w:p>
        </w:tc>
      </w:tr>
      <w:tr w:rsidR="00693639" w:rsidRPr="002B7B94" w14:paraId="354364AF" w14:textId="77777777" w:rsidTr="001C5127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4875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8E29" w14:textId="4B30A25C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Салымская средняя общеобразовательная школа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F05B2" w14:textId="29DE1428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628327, ХМАО-Югра Нефтеюганский район, п. Салым,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улица Новая, дом 13.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8(3463) 29-05-41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 xml:space="preserve">Email: </w:t>
            </w:r>
            <w:hyperlink r:id="rId27" w:history="1">
              <w:r w:rsidRPr="006C6570">
                <w:rPr>
                  <w:rStyle w:val="af4"/>
                  <w:rFonts w:eastAsia="Times New Roman" w:cs="Times New Roman"/>
                  <w:sz w:val="24"/>
                  <w:szCs w:val="24"/>
                  <w:lang w:bidi="ar-SA"/>
                </w:rPr>
                <w:t>https://shkola1salym-r86.gosweb.gosuslugi.ru/</w:t>
              </w:r>
            </w:hyperlink>
          </w:p>
          <w:p w14:paraId="2F13BD0C" w14:textId="1120F90C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FA40" w14:textId="1ED1538B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Школьный спортивный клуб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Триумф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78C4" w14:textId="77777777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от 20.10.2020 </w:t>
            </w:r>
          </w:p>
          <w:p w14:paraId="76F94CE7" w14:textId="4C884AD4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№522-0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Об организации спортивного клуба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BD4DC" w14:textId="3343F8B1" w:rsidR="00693639" w:rsidRDefault="00153C33" w:rsidP="00D0187D">
            <w:pPr>
              <w:widowControl/>
              <w:ind w:left="-57" w:right="-57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bidi="ar-SA"/>
              </w:rPr>
            </w:pPr>
            <w:hyperlink r:id="rId28" w:history="1">
              <w:r w:rsidR="00693639" w:rsidRPr="006C6570">
                <w:rPr>
                  <w:rStyle w:val="af4"/>
                  <w:rFonts w:ascii="Calibri" w:eastAsia="Times New Roman" w:hAnsi="Calibri" w:cs="Times New Roman"/>
                  <w:sz w:val="22"/>
                  <w:szCs w:val="22"/>
                  <w:lang w:bidi="ar-SA"/>
                </w:rPr>
                <w:t>https://shkola1salym-r86.gosweb.gosuslugi.ru/roditelyam-i-uchenikam/shkolnyy-sportivnyy-klub/</w:t>
              </w:r>
            </w:hyperlink>
          </w:p>
          <w:p w14:paraId="55082A16" w14:textId="388DD6F2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  <w:tr w:rsidR="00693639" w:rsidRPr="002B7B94" w14:paraId="1871F336" w14:textId="77777777" w:rsidTr="001C5127">
        <w:trPr>
          <w:trHeight w:val="220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6D7B" w14:textId="77777777" w:rsidR="00693639" w:rsidRPr="002B7B94" w:rsidRDefault="00693639" w:rsidP="00D0187D">
            <w:pPr>
              <w:widowControl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F4B4" w14:textId="2F91D77E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Нефтеюганское районное муниципальное общеобразовательное бюджетное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«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Салымская средняя общеобразовательная школа №2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»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D7BC" w14:textId="77777777" w:rsidR="00693639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628327, ХМАО-Югра Нефтеюганский район, п. Салым,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ул. Привокзальная, дом 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br/>
              <w:t>Тел: 8 (3463) 29-07-12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22A7B16E" w14:textId="50A12587" w:rsidR="00693639" w:rsidRPr="00D0187D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D0187D">
              <w:rPr>
                <w:rFonts w:eastAsia="Times New Roman" w:cs="Times New Roman"/>
                <w:color w:val="000000"/>
                <w:sz w:val="24"/>
                <w:szCs w:val="24"/>
                <w:lang w:val="en-US" w:bidi="ar-SA"/>
              </w:rPr>
              <w:t xml:space="preserve">Email: </w:t>
            </w:r>
            <w:hyperlink r:id="rId29" w:history="1">
              <w:r w:rsidRPr="00D0187D">
                <w:rPr>
                  <w:rStyle w:val="af4"/>
                  <w:rFonts w:eastAsia="Times New Roman" w:cs="Times New Roman"/>
                  <w:sz w:val="24"/>
                  <w:szCs w:val="24"/>
                  <w:lang w:val="en-US" w:bidi="ar-SA"/>
                </w:rPr>
                <w:t>https://shkola2salym-r86.gosweb.gosuslugi.ru/</w:t>
              </w:r>
            </w:hyperlink>
          </w:p>
          <w:p w14:paraId="0FA68253" w14:textId="3872AEC6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6FA8" w14:textId="7777777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Школьный спортивный клуб «Олимп».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2A4B" w14:textId="77777777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ПРИКАЗ </w:t>
            </w:r>
            <w:r w:rsidR="002015E3"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от 19.10.2020</w:t>
            </w:r>
          </w:p>
          <w:p w14:paraId="1F6BF564" w14:textId="0AC53A44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№355-0 </w:t>
            </w:r>
          </w:p>
          <w:p w14:paraId="682C5259" w14:textId="77777777" w:rsidR="002015E3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Протокол </w:t>
            </w:r>
            <w:r w:rsidR="002015E3"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>от 16.10.2020</w:t>
            </w:r>
            <w:r w:rsidR="002015E3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465D4CAF" w14:textId="4AF305A4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</w:pPr>
            <w:r w:rsidRPr="002B7B94">
              <w:rPr>
                <w:rFonts w:eastAsia="Times New Roman" w:cs="Times New Roman"/>
                <w:color w:val="000000"/>
                <w:sz w:val="24"/>
                <w:szCs w:val="24"/>
                <w:lang w:bidi="ar-SA"/>
              </w:rPr>
              <w:t xml:space="preserve">№1, 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53A873" w14:textId="2B6681B7" w:rsidR="00693639" w:rsidRPr="002B7B94" w:rsidRDefault="00693639" w:rsidP="00D0187D">
            <w:pPr>
              <w:widowControl/>
              <w:ind w:left="-57" w:right="-57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  <w:lang w:bidi="ar-SA"/>
              </w:rPr>
            </w:pPr>
          </w:p>
        </w:tc>
      </w:tr>
    </w:tbl>
    <w:p w14:paraId="67013A7E" w14:textId="77777777" w:rsidR="002B7B94" w:rsidRDefault="002B7B94" w:rsidP="002B7B94">
      <w:pPr>
        <w:pStyle w:val="23"/>
        <w:sectPr w:rsidR="002B7B94" w:rsidSect="002B7B94">
          <w:pgSz w:w="16838" w:h="11906" w:orient="landscape"/>
          <w:pgMar w:top="1247" w:right="851" w:bottom="851" w:left="851" w:header="709" w:footer="709" w:gutter="0"/>
          <w:cols w:space="708"/>
          <w:docGrid w:linePitch="360"/>
        </w:sectPr>
      </w:pPr>
    </w:p>
    <w:p w14:paraId="2DF17973" w14:textId="59387C31" w:rsidR="00A306A6" w:rsidRPr="00A306A6" w:rsidRDefault="00A306A6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color w:val="2570BB"/>
          <w:sz w:val="24"/>
        </w:rPr>
      </w:pPr>
    </w:p>
    <w:p w14:paraId="23CD04A0" w14:textId="77777777" w:rsidR="00A306A6" w:rsidRPr="00A306A6" w:rsidRDefault="00A306A6" w:rsidP="00A306A6">
      <w:pPr>
        <w:widowControl/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aps/>
          <w:color w:val="2570BB"/>
          <w:sz w:val="24"/>
        </w:rPr>
      </w:pPr>
    </w:p>
    <w:sectPr w:rsidR="00A306A6" w:rsidRPr="00A306A6" w:rsidSect="0069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348C" w14:textId="77777777" w:rsidR="00A06491" w:rsidRDefault="00A06491" w:rsidP="002B7B94">
      <w:r>
        <w:separator/>
      </w:r>
    </w:p>
  </w:endnote>
  <w:endnote w:type="continuationSeparator" w:id="0">
    <w:p w14:paraId="7B016B0D" w14:textId="77777777" w:rsidR="00A06491" w:rsidRDefault="00A06491" w:rsidP="002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B2245" w14:textId="77777777" w:rsidR="00A06491" w:rsidRDefault="00A06491" w:rsidP="002B7B94">
      <w:r>
        <w:separator/>
      </w:r>
    </w:p>
  </w:footnote>
  <w:footnote w:type="continuationSeparator" w:id="0">
    <w:p w14:paraId="2773209F" w14:textId="77777777" w:rsidR="00A06491" w:rsidRDefault="00A06491" w:rsidP="002B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6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36196"/>
    <w:multiLevelType w:val="hybridMultilevel"/>
    <w:tmpl w:val="227A053E"/>
    <w:lvl w:ilvl="0" w:tplc="3EA473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CED2029"/>
    <w:multiLevelType w:val="multilevel"/>
    <w:tmpl w:val="13C278E6"/>
    <w:lvl w:ilvl="0">
      <w:start w:val="1"/>
      <w:numFmt w:val="decimal"/>
      <w:pStyle w:val="2"/>
      <w:lvlText w:val="%1."/>
      <w:lvlJc w:val="left"/>
      <w:pPr>
        <w:tabs>
          <w:tab w:val="num" w:pos="1220"/>
        </w:tabs>
        <w:ind w:left="426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4774CD5"/>
    <w:multiLevelType w:val="hybridMultilevel"/>
    <w:tmpl w:val="A7225168"/>
    <w:lvl w:ilvl="0" w:tplc="0419000F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691B81"/>
    <w:multiLevelType w:val="multilevel"/>
    <w:tmpl w:val="E744DE4A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rFonts w:hint="default"/>
        <w:sz w:val="26"/>
      </w:rPr>
    </w:lvl>
    <w:lvl w:ilvl="1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EBC1C3D"/>
    <w:multiLevelType w:val="multilevel"/>
    <w:tmpl w:val="D070D71A"/>
    <w:lvl w:ilvl="0">
      <w:start w:val="1"/>
      <w:numFmt w:val="bullet"/>
      <w:pStyle w:val="a"/>
      <w:lvlText w:val=""/>
      <w:lvlJc w:val="left"/>
      <w:pPr>
        <w:tabs>
          <w:tab w:val="num" w:pos="6550"/>
        </w:tabs>
        <w:ind w:left="5529" w:firstLine="709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7691F"/>
    <w:multiLevelType w:val="multilevel"/>
    <w:tmpl w:val="E5D6C3EA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rFonts w:hint="default"/>
        <w:sz w:val="26"/>
      </w:rPr>
    </w:lvl>
    <w:lvl w:ilvl="1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297765A"/>
    <w:multiLevelType w:val="multilevel"/>
    <w:tmpl w:val="BC56E996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94C2102"/>
    <w:multiLevelType w:val="multilevel"/>
    <w:tmpl w:val="1F880C6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B8D2886"/>
    <w:multiLevelType w:val="hybridMultilevel"/>
    <w:tmpl w:val="92B2277C"/>
    <w:lvl w:ilvl="0" w:tplc="90EC45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D882248" w:tentative="1">
      <w:start w:val="1"/>
      <w:numFmt w:val="lowerLetter"/>
      <w:lvlText w:val="%2."/>
      <w:lvlJc w:val="left"/>
      <w:pPr>
        <w:ind w:left="1800" w:hanging="360"/>
      </w:pPr>
    </w:lvl>
    <w:lvl w:ilvl="2" w:tplc="64B04120" w:tentative="1">
      <w:start w:val="1"/>
      <w:numFmt w:val="lowerRoman"/>
      <w:lvlText w:val="%3."/>
      <w:lvlJc w:val="right"/>
      <w:pPr>
        <w:ind w:left="2520" w:hanging="180"/>
      </w:pPr>
    </w:lvl>
    <w:lvl w:ilvl="3" w:tplc="DE04C3BE" w:tentative="1">
      <w:start w:val="1"/>
      <w:numFmt w:val="decimal"/>
      <w:lvlText w:val="%4."/>
      <w:lvlJc w:val="left"/>
      <w:pPr>
        <w:ind w:left="3240" w:hanging="360"/>
      </w:pPr>
    </w:lvl>
    <w:lvl w:ilvl="4" w:tplc="07D82DAE" w:tentative="1">
      <w:start w:val="1"/>
      <w:numFmt w:val="lowerLetter"/>
      <w:lvlText w:val="%5."/>
      <w:lvlJc w:val="left"/>
      <w:pPr>
        <w:ind w:left="3960" w:hanging="360"/>
      </w:pPr>
    </w:lvl>
    <w:lvl w:ilvl="5" w:tplc="D1CE89DE" w:tentative="1">
      <w:start w:val="1"/>
      <w:numFmt w:val="lowerRoman"/>
      <w:lvlText w:val="%6."/>
      <w:lvlJc w:val="right"/>
      <w:pPr>
        <w:ind w:left="4680" w:hanging="180"/>
      </w:pPr>
    </w:lvl>
    <w:lvl w:ilvl="6" w:tplc="77B6FB38" w:tentative="1">
      <w:start w:val="1"/>
      <w:numFmt w:val="decimal"/>
      <w:lvlText w:val="%7."/>
      <w:lvlJc w:val="left"/>
      <w:pPr>
        <w:ind w:left="5400" w:hanging="360"/>
      </w:pPr>
    </w:lvl>
    <w:lvl w:ilvl="7" w:tplc="185CE956" w:tentative="1">
      <w:start w:val="1"/>
      <w:numFmt w:val="lowerLetter"/>
      <w:lvlText w:val="%8."/>
      <w:lvlJc w:val="left"/>
      <w:pPr>
        <w:ind w:left="6120" w:hanging="360"/>
      </w:pPr>
    </w:lvl>
    <w:lvl w:ilvl="8" w:tplc="1B7606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F5B4E"/>
    <w:multiLevelType w:val="multilevel"/>
    <w:tmpl w:val="40127F06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42F47FB"/>
    <w:multiLevelType w:val="multilevel"/>
    <w:tmpl w:val="0C70782C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4E2F25"/>
    <w:multiLevelType w:val="multilevel"/>
    <w:tmpl w:val="9A0E7674"/>
    <w:lvl w:ilvl="0">
      <w:start w:val="1"/>
      <w:numFmt w:val="upperRoman"/>
      <w:pStyle w:val="a0"/>
      <w:lvlText w:val="ГЛАВА %1.  "/>
      <w:lvlJc w:val="center"/>
      <w:pPr>
        <w:tabs>
          <w:tab w:val="num" w:pos="170"/>
        </w:tabs>
        <w:ind w:left="0" w:firstLine="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a1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AE247B1"/>
    <w:multiLevelType w:val="singleLevel"/>
    <w:tmpl w:val="088E7E0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</w:abstractNum>
  <w:abstractNum w:abstractNumId="14">
    <w:nsid w:val="5C88246F"/>
    <w:multiLevelType w:val="hybridMultilevel"/>
    <w:tmpl w:val="BA9C93B6"/>
    <w:lvl w:ilvl="0" w:tplc="3EA473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8374B4E"/>
    <w:multiLevelType w:val="multilevel"/>
    <w:tmpl w:val="37960814"/>
    <w:lvl w:ilvl="0">
      <w:start w:val="1"/>
      <w:numFmt w:val="decimal"/>
      <w:pStyle w:val="a2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>
    <w:nsid w:val="6A034A13"/>
    <w:multiLevelType w:val="hybridMultilevel"/>
    <w:tmpl w:val="00F29D8E"/>
    <w:lvl w:ilvl="0" w:tplc="3EA473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6C6E7DAC"/>
    <w:multiLevelType w:val="multilevel"/>
    <w:tmpl w:val="BC56E996"/>
    <w:styleLink w:val="1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1AF03B9"/>
    <w:multiLevelType w:val="multilevel"/>
    <w:tmpl w:val="F0569736"/>
    <w:lvl w:ilvl="0">
      <w:start w:val="1"/>
      <w:numFmt w:val="bullet"/>
      <w:lvlRestart w:val="0"/>
      <w:pStyle w:val="a3"/>
      <w:lvlText w:val=""/>
      <w:lvlJc w:val="left"/>
      <w:pPr>
        <w:tabs>
          <w:tab w:val="num" w:pos="2495"/>
        </w:tabs>
        <w:ind w:left="1418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>
    <w:nsid w:val="7D503ABE"/>
    <w:multiLevelType w:val="hybridMultilevel"/>
    <w:tmpl w:val="50181B42"/>
    <w:lvl w:ilvl="0" w:tplc="0358A214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AF8551E" w:tentative="1">
      <w:start w:val="1"/>
      <w:numFmt w:val="lowerLetter"/>
      <w:lvlText w:val="%2."/>
      <w:lvlJc w:val="left"/>
      <w:pPr>
        <w:ind w:left="1440" w:hanging="360"/>
      </w:pPr>
    </w:lvl>
    <w:lvl w:ilvl="2" w:tplc="B20AD15C" w:tentative="1">
      <w:start w:val="1"/>
      <w:numFmt w:val="lowerRoman"/>
      <w:lvlText w:val="%3."/>
      <w:lvlJc w:val="right"/>
      <w:pPr>
        <w:ind w:left="2160" w:hanging="180"/>
      </w:pPr>
    </w:lvl>
    <w:lvl w:ilvl="3" w:tplc="362248FA" w:tentative="1">
      <w:start w:val="1"/>
      <w:numFmt w:val="decimal"/>
      <w:lvlText w:val="%4."/>
      <w:lvlJc w:val="left"/>
      <w:pPr>
        <w:ind w:left="2880" w:hanging="360"/>
      </w:pPr>
    </w:lvl>
    <w:lvl w:ilvl="4" w:tplc="F7B6BCE8" w:tentative="1">
      <w:start w:val="1"/>
      <w:numFmt w:val="lowerLetter"/>
      <w:lvlText w:val="%5."/>
      <w:lvlJc w:val="left"/>
      <w:pPr>
        <w:ind w:left="3600" w:hanging="360"/>
      </w:pPr>
    </w:lvl>
    <w:lvl w:ilvl="5" w:tplc="7FCAD558" w:tentative="1">
      <w:start w:val="1"/>
      <w:numFmt w:val="lowerRoman"/>
      <w:lvlText w:val="%6."/>
      <w:lvlJc w:val="right"/>
      <w:pPr>
        <w:ind w:left="4320" w:hanging="180"/>
      </w:pPr>
    </w:lvl>
    <w:lvl w:ilvl="6" w:tplc="2820B8F0" w:tentative="1">
      <w:start w:val="1"/>
      <w:numFmt w:val="decimal"/>
      <w:lvlText w:val="%7."/>
      <w:lvlJc w:val="left"/>
      <w:pPr>
        <w:ind w:left="5040" w:hanging="360"/>
      </w:pPr>
    </w:lvl>
    <w:lvl w:ilvl="7" w:tplc="3FAADE6A" w:tentative="1">
      <w:start w:val="1"/>
      <w:numFmt w:val="lowerLetter"/>
      <w:lvlText w:val="%8."/>
      <w:lvlJc w:val="left"/>
      <w:pPr>
        <w:ind w:left="5760" w:hanging="360"/>
      </w:pPr>
    </w:lvl>
    <w:lvl w:ilvl="8" w:tplc="208299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2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12"/>
  </w:num>
  <w:num w:numId="11">
    <w:abstractNumId w:val="4"/>
  </w:num>
  <w:num w:numId="12">
    <w:abstractNumId w:val="4"/>
  </w:num>
  <w:num w:numId="13">
    <w:abstractNumId w:val="5"/>
  </w:num>
  <w:num w:numId="14">
    <w:abstractNumId w:val="0"/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12"/>
  </w:num>
  <w:num w:numId="20">
    <w:abstractNumId w:val="12"/>
  </w:num>
  <w:num w:numId="21">
    <w:abstractNumId w:val="2"/>
  </w:num>
  <w:num w:numId="22">
    <w:abstractNumId w:val="3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7"/>
    <w:lvlOverride w:ilvl="0">
      <w:startOverride w:val="3"/>
    </w:lvlOverride>
  </w:num>
  <w:num w:numId="28">
    <w:abstractNumId w:val="17"/>
  </w:num>
  <w:num w:numId="29">
    <w:abstractNumId w:val="13"/>
  </w:num>
  <w:num w:numId="30">
    <w:abstractNumId w:val="11"/>
  </w:num>
  <w:num w:numId="31">
    <w:abstractNumId w:val="10"/>
  </w:num>
  <w:num w:numId="32">
    <w:abstractNumId w:val="14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1"/>
    <w:rsid w:val="00010B60"/>
    <w:rsid w:val="000443EC"/>
    <w:rsid w:val="000528B9"/>
    <w:rsid w:val="000D123B"/>
    <w:rsid w:val="000E1A47"/>
    <w:rsid w:val="00122C31"/>
    <w:rsid w:val="00153C33"/>
    <w:rsid w:val="00184ACA"/>
    <w:rsid w:val="00195465"/>
    <w:rsid w:val="001A5010"/>
    <w:rsid w:val="001A70FE"/>
    <w:rsid w:val="001A7D78"/>
    <w:rsid w:val="001C5127"/>
    <w:rsid w:val="001D17FC"/>
    <w:rsid w:val="001F17EA"/>
    <w:rsid w:val="002015E3"/>
    <w:rsid w:val="00207E16"/>
    <w:rsid w:val="0022701B"/>
    <w:rsid w:val="00231B66"/>
    <w:rsid w:val="00265F76"/>
    <w:rsid w:val="00297643"/>
    <w:rsid w:val="002B7B94"/>
    <w:rsid w:val="002C2BF4"/>
    <w:rsid w:val="002D2257"/>
    <w:rsid w:val="002D4D94"/>
    <w:rsid w:val="002D753D"/>
    <w:rsid w:val="003043A7"/>
    <w:rsid w:val="00322AF7"/>
    <w:rsid w:val="003436A4"/>
    <w:rsid w:val="0037125A"/>
    <w:rsid w:val="00395218"/>
    <w:rsid w:val="00420BB8"/>
    <w:rsid w:val="00427E05"/>
    <w:rsid w:val="00435D3F"/>
    <w:rsid w:val="00441BFC"/>
    <w:rsid w:val="00443C75"/>
    <w:rsid w:val="00453609"/>
    <w:rsid w:val="0046052A"/>
    <w:rsid w:val="0046263A"/>
    <w:rsid w:val="004B3A42"/>
    <w:rsid w:val="004B6E06"/>
    <w:rsid w:val="004E64B7"/>
    <w:rsid w:val="004F2A70"/>
    <w:rsid w:val="004F4D74"/>
    <w:rsid w:val="0051488F"/>
    <w:rsid w:val="005163B4"/>
    <w:rsid w:val="005362D5"/>
    <w:rsid w:val="00550DED"/>
    <w:rsid w:val="00566CBD"/>
    <w:rsid w:val="005704B3"/>
    <w:rsid w:val="005A6BF6"/>
    <w:rsid w:val="005D030A"/>
    <w:rsid w:val="005D4771"/>
    <w:rsid w:val="00612667"/>
    <w:rsid w:val="00655913"/>
    <w:rsid w:val="00690F19"/>
    <w:rsid w:val="00693639"/>
    <w:rsid w:val="006F05DD"/>
    <w:rsid w:val="006F3F7C"/>
    <w:rsid w:val="006F7688"/>
    <w:rsid w:val="00706C5F"/>
    <w:rsid w:val="007574E5"/>
    <w:rsid w:val="00775DBE"/>
    <w:rsid w:val="007B1472"/>
    <w:rsid w:val="007B45F4"/>
    <w:rsid w:val="007C4AFE"/>
    <w:rsid w:val="007F643E"/>
    <w:rsid w:val="008024AC"/>
    <w:rsid w:val="00830364"/>
    <w:rsid w:val="00833B73"/>
    <w:rsid w:val="00846829"/>
    <w:rsid w:val="00880D7D"/>
    <w:rsid w:val="00897A1E"/>
    <w:rsid w:val="008B74BA"/>
    <w:rsid w:val="008D4E4C"/>
    <w:rsid w:val="008D7CF4"/>
    <w:rsid w:val="009736F1"/>
    <w:rsid w:val="009A4C89"/>
    <w:rsid w:val="009A6D6F"/>
    <w:rsid w:val="009B1BC2"/>
    <w:rsid w:val="009B4044"/>
    <w:rsid w:val="009C5BEB"/>
    <w:rsid w:val="00A06491"/>
    <w:rsid w:val="00A27B42"/>
    <w:rsid w:val="00A306A6"/>
    <w:rsid w:val="00A45863"/>
    <w:rsid w:val="00A5169C"/>
    <w:rsid w:val="00A55A66"/>
    <w:rsid w:val="00A56F7A"/>
    <w:rsid w:val="00A644B2"/>
    <w:rsid w:val="00A90ACF"/>
    <w:rsid w:val="00AA33D0"/>
    <w:rsid w:val="00AC0F85"/>
    <w:rsid w:val="00AD6165"/>
    <w:rsid w:val="00B34269"/>
    <w:rsid w:val="00B34EF2"/>
    <w:rsid w:val="00B46511"/>
    <w:rsid w:val="00B52940"/>
    <w:rsid w:val="00B632CE"/>
    <w:rsid w:val="00B7205C"/>
    <w:rsid w:val="00B8770B"/>
    <w:rsid w:val="00BA10DF"/>
    <w:rsid w:val="00BA674D"/>
    <w:rsid w:val="00BA67BC"/>
    <w:rsid w:val="00BC68C6"/>
    <w:rsid w:val="00BD2B6E"/>
    <w:rsid w:val="00BE4347"/>
    <w:rsid w:val="00BE4708"/>
    <w:rsid w:val="00C12201"/>
    <w:rsid w:val="00C1524E"/>
    <w:rsid w:val="00C91366"/>
    <w:rsid w:val="00CB52F4"/>
    <w:rsid w:val="00CE17C9"/>
    <w:rsid w:val="00CF7F2B"/>
    <w:rsid w:val="00D0187D"/>
    <w:rsid w:val="00D13099"/>
    <w:rsid w:val="00D2049F"/>
    <w:rsid w:val="00D42F8C"/>
    <w:rsid w:val="00D44A60"/>
    <w:rsid w:val="00D9166C"/>
    <w:rsid w:val="00DB082A"/>
    <w:rsid w:val="00DC1220"/>
    <w:rsid w:val="00DC1DA5"/>
    <w:rsid w:val="00DD0388"/>
    <w:rsid w:val="00DE318E"/>
    <w:rsid w:val="00E25046"/>
    <w:rsid w:val="00EB3525"/>
    <w:rsid w:val="00EC4696"/>
    <w:rsid w:val="00F20E1A"/>
    <w:rsid w:val="00F422AD"/>
    <w:rsid w:val="00F95B80"/>
    <w:rsid w:val="00FA3BF6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2F77"/>
  <w15:docId w15:val="{A85E9616-40CD-46D2-8AFE-0CE5B645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ru-RU" w:bidi="ru-RU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C1220"/>
    <w:pPr>
      <w:widowControl w:val="0"/>
      <w:spacing w:after="0"/>
      <w:jc w:val="both"/>
    </w:pPr>
    <w:rPr>
      <w:sz w:val="26"/>
    </w:rPr>
  </w:style>
  <w:style w:type="paragraph" w:styleId="10">
    <w:name w:val="heading 1"/>
    <w:basedOn w:val="a4"/>
    <w:next w:val="a4"/>
    <w:link w:val="11"/>
    <w:autoRedefine/>
    <w:uiPriority w:val="9"/>
    <w:qFormat/>
    <w:rsid w:val="00420BB8"/>
    <w:pPr>
      <w:keepNext/>
      <w:keepLines/>
      <w:pageBreakBefore/>
      <w:suppressAutoHyphens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0">
    <w:name w:val="heading 2"/>
    <w:basedOn w:val="a4"/>
    <w:next w:val="a4"/>
    <w:link w:val="21"/>
    <w:autoRedefine/>
    <w:uiPriority w:val="9"/>
    <w:unhideWhenUsed/>
    <w:qFormat/>
    <w:rsid w:val="00420BB8"/>
    <w:pPr>
      <w:jc w:val="center"/>
      <w:outlineLvl w:val="1"/>
    </w:pPr>
    <w:rPr>
      <w:b/>
      <w:sz w:val="28"/>
    </w:rPr>
  </w:style>
  <w:style w:type="paragraph" w:styleId="3">
    <w:name w:val="heading 3"/>
    <w:basedOn w:val="a4"/>
    <w:next w:val="a4"/>
    <w:link w:val="30"/>
    <w:autoRedefine/>
    <w:uiPriority w:val="9"/>
    <w:semiHidden/>
    <w:unhideWhenUsed/>
    <w:qFormat/>
    <w:rsid w:val="00420BB8"/>
    <w:pPr>
      <w:keepNext/>
      <w:keepLines/>
      <w:ind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4"/>
    <w:next w:val="a4"/>
    <w:link w:val="40"/>
    <w:autoRedefine/>
    <w:uiPriority w:val="9"/>
    <w:semiHidden/>
    <w:unhideWhenUsed/>
    <w:qFormat/>
    <w:rsid w:val="00420BB8"/>
    <w:pPr>
      <w:keepNext/>
      <w:keepLines/>
      <w:ind w:firstLine="0"/>
      <w:jc w:val="center"/>
      <w:outlineLvl w:val="3"/>
    </w:pPr>
    <w:rPr>
      <w:rFonts w:eastAsiaTheme="majorEastAsia" w:cstheme="majorBidi"/>
      <w:b/>
      <w:iCs/>
      <w:sz w:val="24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207E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Маркировка"/>
    <w:basedOn w:val="a4"/>
    <w:link w:val="a8"/>
    <w:autoRedefine/>
    <w:qFormat/>
    <w:rsid w:val="00DC1220"/>
    <w:pPr>
      <w:numPr>
        <w:numId w:val="1"/>
      </w:numPr>
    </w:pPr>
  </w:style>
  <w:style w:type="character" w:customStyle="1" w:styleId="a8">
    <w:name w:val="Маркировка Знак"/>
    <w:basedOn w:val="a5"/>
    <w:link w:val="a"/>
    <w:rsid w:val="00DC1220"/>
    <w:rPr>
      <w:sz w:val="26"/>
    </w:rPr>
  </w:style>
  <w:style w:type="paragraph" w:customStyle="1" w:styleId="a2">
    <w:name w:val="Нумерация"/>
    <w:basedOn w:val="a4"/>
    <w:link w:val="a9"/>
    <w:autoRedefine/>
    <w:qFormat/>
    <w:rsid w:val="00420BB8"/>
    <w:pPr>
      <w:numPr>
        <w:numId w:val="3"/>
      </w:numPr>
    </w:pPr>
    <w:rPr>
      <w:sz w:val="28"/>
    </w:rPr>
  </w:style>
  <w:style w:type="character" w:customStyle="1" w:styleId="a9">
    <w:name w:val="Нумерация Знак"/>
    <w:basedOn w:val="a5"/>
    <w:link w:val="a2"/>
    <w:rsid w:val="00420BB8"/>
  </w:style>
  <w:style w:type="paragraph" w:customStyle="1" w:styleId="2">
    <w:name w:val="Нумерация_2"/>
    <w:basedOn w:val="a4"/>
    <w:link w:val="22"/>
    <w:autoRedefine/>
    <w:qFormat/>
    <w:rsid w:val="00DC1DA5"/>
    <w:pPr>
      <w:numPr>
        <w:numId w:val="21"/>
      </w:numPr>
      <w:tabs>
        <w:tab w:val="clear" w:pos="1220"/>
        <w:tab w:val="left" w:pos="1176"/>
      </w:tabs>
      <w:ind w:left="0"/>
    </w:pPr>
  </w:style>
  <w:style w:type="character" w:customStyle="1" w:styleId="22">
    <w:name w:val="Нумерация_2 Знак"/>
    <w:basedOn w:val="a5"/>
    <w:link w:val="2"/>
    <w:rsid w:val="00DC1DA5"/>
    <w:rPr>
      <w:sz w:val="26"/>
    </w:rPr>
  </w:style>
  <w:style w:type="paragraph" w:customStyle="1" w:styleId="a0">
    <w:name w:val="ГЛАВА"/>
    <w:basedOn w:val="10"/>
    <w:next w:val="a1"/>
    <w:link w:val="aa"/>
    <w:autoRedefine/>
    <w:qFormat/>
    <w:rsid w:val="00420BB8"/>
    <w:pPr>
      <w:numPr>
        <w:numId w:val="20"/>
      </w:numPr>
      <w:tabs>
        <w:tab w:val="left" w:pos="851"/>
      </w:tabs>
    </w:pPr>
  </w:style>
  <w:style w:type="character" w:customStyle="1" w:styleId="aa">
    <w:name w:val="ГЛАВА Знак"/>
    <w:basedOn w:val="11"/>
    <w:link w:val="a0"/>
    <w:rsid w:val="00420BB8"/>
    <w:rPr>
      <w:rFonts w:eastAsiaTheme="majorEastAsia" w:cstheme="majorBidi"/>
      <w:b/>
      <w:caps/>
      <w:szCs w:val="32"/>
    </w:rPr>
  </w:style>
  <w:style w:type="character" w:customStyle="1" w:styleId="11">
    <w:name w:val="Заголовок 1 Знак"/>
    <w:basedOn w:val="a5"/>
    <w:link w:val="10"/>
    <w:uiPriority w:val="9"/>
    <w:rsid w:val="00420BB8"/>
    <w:rPr>
      <w:rFonts w:eastAsiaTheme="majorEastAsia" w:cstheme="majorBidi"/>
      <w:b/>
      <w:caps/>
      <w:szCs w:val="32"/>
    </w:rPr>
  </w:style>
  <w:style w:type="paragraph" w:customStyle="1" w:styleId="a1">
    <w:name w:val="Параграф"/>
    <w:basedOn w:val="20"/>
    <w:next w:val="a4"/>
    <w:link w:val="ab"/>
    <w:autoRedefine/>
    <w:qFormat/>
    <w:rsid w:val="00420BB8"/>
    <w:pPr>
      <w:numPr>
        <w:ilvl w:val="1"/>
        <w:numId w:val="9"/>
      </w:numPr>
      <w:suppressAutoHyphens/>
    </w:pPr>
    <w:rPr>
      <w:lang w:val="en-US"/>
    </w:rPr>
  </w:style>
  <w:style w:type="character" w:customStyle="1" w:styleId="ab">
    <w:name w:val="Параграф Знак"/>
    <w:basedOn w:val="21"/>
    <w:link w:val="a1"/>
    <w:rsid w:val="00420BB8"/>
    <w:rPr>
      <w:b/>
      <w:lang w:val="en-US"/>
    </w:rPr>
  </w:style>
  <w:style w:type="character" w:customStyle="1" w:styleId="21">
    <w:name w:val="Заголовок 2 Знак"/>
    <w:basedOn w:val="a5"/>
    <w:link w:val="20"/>
    <w:uiPriority w:val="9"/>
    <w:rsid w:val="00420BB8"/>
    <w:rPr>
      <w:b/>
    </w:rPr>
  </w:style>
  <w:style w:type="character" w:customStyle="1" w:styleId="30">
    <w:name w:val="Заголовок 3 Знак"/>
    <w:basedOn w:val="a5"/>
    <w:link w:val="3"/>
    <w:uiPriority w:val="9"/>
    <w:semiHidden/>
    <w:rsid w:val="00420BB8"/>
    <w:rPr>
      <w:rFonts w:eastAsiaTheme="majorEastAsia" w:cstheme="majorBidi"/>
      <w:b/>
      <w:sz w:val="26"/>
      <w:szCs w:val="24"/>
    </w:rPr>
  </w:style>
  <w:style w:type="character" w:customStyle="1" w:styleId="40">
    <w:name w:val="Заголовок 4 Знак"/>
    <w:basedOn w:val="a5"/>
    <w:link w:val="4"/>
    <w:uiPriority w:val="9"/>
    <w:semiHidden/>
    <w:rsid w:val="00420BB8"/>
    <w:rPr>
      <w:rFonts w:eastAsiaTheme="majorEastAsia" w:cstheme="majorBidi"/>
      <w:b/>
      <w:iCs/>
      <w:sz w:val="24"/>
    </w:rPr>
  </w:style>
  <w:style w:type="paragraph" w:styleId="ac">
    <w:name w:val="Subtitle"/>
    <w:basedOn w:val="a4"/>
    <w:next w:val="a4"/>
    <w:link w:val="ad"/>
    <w:autoRedefine/>
    <w:uiPriority w:val="11"/>
    <w:qFormat/>
    <w:rsid w:val="00420BB8"/>
    <w:pPr>
      <w:numPr>
        <w:ilvl w:val="1"/>
      </w:numPr>
      <w:suppressAutoHyphens/>
      <w:ind w:firstLine="709"/>
      <w:jc w:val="center"/>
    </w:pPr>
    <w:rPr>
      <w:rFonts w:eastAsiaTheme="minorEastAsia"/>
      <w:b/>
      <w:spacing w:val="15"/>
      <w:sz w:val="24"/>
      <w:szCs w:val="22"/>
    </w:rPr>
  </w:style>
  <w:style w:type="character" w:customStyle="1" w:styleId="ad">
    <w:name w:val="Подзаголовок Знак"/>
    <w:basedOn w:val="a5"/>
    <w:link w:val="ac"/>
    <w:uiPriority w:val="11"/>
    <w:rsid w:val="00420BB8"/>
    <w:rPr>
      <w:rFonts w:eastAsiaTheme="minorEastAsia"/>
      <w:b/>
      <w:spacing w:val="15"/>
      <w:sz w:val="24"/>
      <w:szCs w:val="22"/>
    </w:rPr>
  </w:style>
  <w:style w:type="paragraph" w:styleId="ae">
    <w:name w:val="TOC Heading"/>
    <w:basedOn w:val="10"/>
    <w:next w:val="a4"/>
    <w:uiPriority w:val="39"/>
    <w:semiHidden/>
    <w:unhideWhenUsed/>
    <w:qFormat/>
    <w:rsid w:val="00420BB8"/>
    <w:pPr>
      <w:spacing w:line="259" w:lineRule="auto"/>
      <w:outlineLvl w:val="9"/>
    </w:pPr>
    <w:rPr>
      <w:sz w:val="26"/>
    </w:rPr>
  </w:style>
  <w:style w:type="paragraph" w:styleId="af">
    <w:name w:val="caption"/>
    <w:aliases w:val="Таблица"/>
    <w:basedOn w:val="af0"/>
    <w:next w:val="a4"/>
    <w:autoRedefine/>
    <w:uiPriority w:val="35"/>
    <w:unhideWhenUsed/>
    <w:qFormat/>
    <w:rsid w:val="00420BB8"/>
    <w:pPr>
      <w:spacing w:after="200"/>
      <w:jc w:val="right"/>
    </w:pPr>
    <w:rPr>
      <w:rFonts w:ascii="Times New Roman" w:hAnsi="Times New Roman"/>
      <w:iCs/>
      <w:spacing w:val="60"/>
      <w:sz w:val="26"/>
      <w:szCs w:val="26"/>
    </w:rPr>
  </w:style>
  <w:style w:type="paragraph" w:styleId="af0">
    <w:name w:val="Title"/>
    <w:basedOn w:val="a4"/>
    <w:next w:val="a4"/>
    <w:link w:val="af1"/>
    <w:uiPriority w:val="10"/>
    <w:rsid w:val="002C2B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5"/>
    <w:link w:val="af0"/>
    <w:uiPriority w:val="10"/>
    <w:rsid w:val="002C2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2">
    <w:name w:val="Table Grid"/>
    <w:basedOn w:val="a6"/>
    <w:uiPriority w:val="39"/>
    <w:rsid w:val="00265F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Bullet"/>
    <w:basedOn w:val="a4"/>
    <w:next w:val="a4"/>
    <w:autoRedefine/>
    <w:rsid w:val="00D13099"/>
    <w:pPr>
      <w:numPr>
        <w:numId w:val="15"/>
      </w:numPr>
      <w:tabs>
        <w:tab w:val="clear" w:pos="2495"/>
        <w:tab w:val="left" w:pos="-567"/>
        <w:tab w:val="left" w:pos="993"/>
        <w:tab w:val="num" w:pos="1077"/>
      </w:tabs>
      <w:ind w:left="0"/>
    </w:pPr>
    <w:rPr>
      <w:rFonts w:eastAsia="Times New Roman"/>
      <w:spacing w:val="-3"/>
    </w:rPr>
  </w:style>
  <w:style w:type="character" w:customStyle="1" w:styleId="60">
    <w:name w:val="Заголовок 6 Знак"/>
    <w:basedOn w:val="a5"/>
    <w:link w:val="6"/>
    <w:uiPriority w:val="9"/>
    <w:semiHidden/>
    <w:rsid w:val="00207E1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numbering" w:customStyle="1" w:styleId="1">
    <w:name w:val="Стиль1"/>
    <w:uiPriority w:val="99"/>
    <w:rsid w:val="008B74BA"/>
    <w:pPr>
      <w:numPr>
        <w:numId w:val="28"/>
      </w:numPr>
    </w:pPr>
  </w:style>
  <w:style w:type="paragraph" w:customStyle="1" w:styleId="23">
    <w:name w:val="Нумерация 2"/>
    <w:basedOn w:val="a4"/>
    <w:link w:val="24"/>
    <w:qFormat/>
    <w:rsid w:val="00231B66"/>
  </w:style>
  <w:style w:type="paragraph" w:styleId="af3">
    <w:name w:val="List Paragraph"/>
    <w:basedOn w:val="a4"/>
    <w:uiPriority w:val="34"/>
    <w:rsid w:val="00231B66"/>
    <w:pPr>
      <w:ind w:left="720"/>
      <w:contextualSpacing/>
    </w:pPr>
  </w:style>
  <w:style w:type="character" w:customStyle="1" w:styleId="24">
    <w:name w:val="Нумерация 2 Знак"/>
    <w:basedOn w:val="a5"/>
    <w:link w:val="23"/>
    <w:rsid w:val="00231B66"/>
    <w:rPr>
      <w:sz w:val="26"/>
    </w:rPr>
  </w:style>
  <w:style w:type="character" w:styleId="af4">
    <w:name w:val="Hyperlink"/>
    <w:rsid w:val="00CF7F2B"/>
    <w:rPr>
      <w:color w:val="0000FF"/>
      <w:u w:val="single"/>
    </w:rPr>
  </w:style>
  <w:style w:type="paragraph" w:styleId="af5">
    <w:name w:val="Balloon Text"/>
    <w:basedOn w:val="a4"/>
    <w:link w:val="af6"/>
    <w:uiPriority w:val="99"/>
    <w:semiHidden/>
    <w:unhideWhenUsed/>
    <w:rsid w:val="00435D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5"/>
    <w:link w:val="af5"/>
    <w:uiPriority w:val="99"/>
    <w:semiHidden/>
    <w:rsid w:val="00435D3F"/>
    <w:rPr>
      <w:rFonts w:ascii="Segoe UI" w:hAnsi="Segoe UI" w:cs="Segoe UI"/>
      <w:sz w:val="18"/>
      <w:szCs w:val="18"/>
    </w:rPr>
  </w:style>
  <w:style w:type="character" w:customStyle="1" w:styleId="af7">
    <w:name w:val="Основной текст_"/>
    <w:basedOn w:val="a5"/>
    <w:link w:val="12"/>
    <w:rsid w:val="00690F19"/>
    <w:rPr>
      <w:rFonts w:eastAsia="Times New Roman" w:cs="Times New Roman"/>
      <w:sz w:val="26"/>
      <w:szCs w:val="26"/>
    </w:rPr>
  </w:style>
  <w:style w:type="paragraph" w:customStyle="1" w:styleId="12">
    <w:name w:val="Основной текст1"/>
    <w:basedOn w:val="a4"/>
    <w:link w:val="af7"/>
    <w:rsid w:val="00690F19"/>
    <w:pPr>
      <w:spacing w:line="374" w:lineRule="auto"/>
      <w:ind w:firstLine="400"/>
      <w:jc w:val="left"/>
    </w:pPr>
    <w:rPr>
      <w:rFonts w:eastAsia="Times New Roman" w:cs="Times New Roman"/>
      <w:szCs w:val="26"/>
    </w:rPr>
  </w:style>
  <w:style w:type="paragraph" w:styleId="af8">
    <w:name w:val="header"/>
    <w:basedOn w:val="a4"/>
    <w:link w:val="af9"/>
    <w:uiPriority w:val="99"/>
    <w:unhideWhenUsed/>
    <w:rsid w:val="002B7B9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5"/>
    <w:link w:val="af8"/>
    <w:uiPriority w:val="99"/>
    <w:rsid w:val="002B7B94"/>
    <w:rPr>
      <w:sz w:val="26"/>
    </w:rPr>
  </w:style>
  <w:style w:type="paragraph" w:styleId="afa">
    <w:name w:val="footer"/>
    <w:basedOn w:val="a4"/>
    <w:link w:val="afb"/>
    <w:uiPriority w:val="99"/>
    <w:unhideWhenUsed/>
    <w:rsid w:val="002B7B9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5"/>
    <w:link w:val="afa"/>
    <w:uiPriority w:val="99"/>
    <w:rsid w:val="002B7B94"/>
    <w:rPr>
      <w:sz w:val="26"/>
    </w:rPr>
  </w:style>
  <w:style w:type="character" w:customStyle="1" w:styleId="UnresolvedMention">
    <w:name w:val="Unresolved Mention"/>
    <w:basedOn w:val="a5"/>
    <w:uiPriority w:val="99"/>
    <w:semiHidden/>
    <w:unhideWhenUsed/>
    <w:rsid w:val="002B7B94"/>
    <w:rPr>
      <w:color w:val="605E5C"/>
      <w:shd w:val="clear" w:color="auto" w:fill="E1DFDD"/>
    </w:rPr>
  </w:style>
  <w:style w:type="character" w:styleId="afc">
    <w:name w:val="FollowedHyperlink"/>
    <w:basedOn w:val="a5"/>
    <w:uiPriority w:val="99"/>
    <w:semiHidden/>
    <w:unhideWhenUsed/>
    <w:rsid w:val="00BE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nkoav@admoil.ru" TargetMode="External"/><Relationship Id="rId13" Type="http://schemas.openxmlformats.org/officeDocument/2006/relationships/hyperlink" Target="https://psosh1.gosuslugi.ru/roditelyam-i-uchenikam/shkolnyy-sportivnyy-klub-azbuka-myacha/" TargetMode="External"/><Relationship Id="rId18" Type="http://schemas.openxmlformats.org/officeDocument/2006/relationships/hyperlink" Target="https://shkolasingapajskaya-r86.gosweb.gosuslugi.ru/" TargetMode="External"/><Relationship Id="rId26" Type="http://schemas.openxmlformats.org/officeDocument/2006/relationships/hyperlink" Target="https://shkolakutyaxskaya-r86.gosuslugi.ru/glavnoe/shkolnyy-sportivnyy-klu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rmobuob-yuganskayasosh86.gosuslugi.ru/roditelyam-i-uchenikam/shkolnyy-sportivnyy-klub-shs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sosh1.gosuslugi.ru/" TargetMode="External"/><Relationship Id="rId17" Type="http://schemas.openxmlformats.org/officeDocument/2006/relationships/hyperlink" Target="https://shkolakarkateevskaya-r86.gosweb.gosuslugi.ru/" TargetMode="External"/><Relationship Id="rId25" Type="http://schemas.openxmlformats.org/officeDocument/2006/relationships/hyperlink" Target="https://shkolakutyaxskaya-r86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lempinskaya-r86.gosweb.gosuslugi.ru/" TargetMode="External"/><Relationship Id="rId20" Type="http://schemas.openxmlformats.org/officeDocument/2006/relationships/hyperlink" Target="https://nrmobuob-yuganskayasosh86.gosuslugi.ru/" TargetMode="External"/><Relationship Id="rId29" Type="http://schemas.openxmlformats.org/officeDocument/2006/relationships/hyperlink" Target="https://shkola2salym-r86.gosweb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uD3f_k-VfrUHiQ" TargetMode="External"/><Relationship Id="rId24" Type="http://schemas.openxmlformats.org/officeDocument/2006/relationships/hyperlink" Target="https://shkolasentyabrskaya-r86.gosweb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kola4pojkovskij-r86.gosweb.gosuslugi.ru/" TargetMode="External"/><Relationship Id="rId23" Type="http://schemas.openxmlformats.org/officeDocument/2006/relationships/hyperlink" Target="https://shkolaustyuganskaya-r86.gosweb.gosuslugi.ru/roditelyam-i-uchenikam/shkolnyy-sportivnyy-klub/" TargetMode="External"/><Relationship Id="rId28" Type="http://schemas.openxmlformats.org/officeDocument/2006/relationships/hyperlink" Target="https://shkola1salym-r86.gosweb.gosuslugi.ru/roditelyam-i-uchenikam/shkolnyy-sportivnyy-klub/" TargetMode="External"/><Relationship Id="rId10" Type="http://schemas.openxmlformats.org/officeDocument/2006/relationships/hyperlink" Target="mailto:rudenkoav@admoil.ru" TargetMode="External"/><Relationship Id="rId19" Type="http://schemas.openxmlformats.org/officeDocument/2006/relationships/hyperlink" Target="https://shkolacheuskinskaya-r86.gosweb.gosuslugi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oykovschool2.gosuslugi.ru/" TargetMode="External"/><Relationship Id="rId22" Type="http://schemas.openxmlformats.org/officeDocument/2006/relationships/hyperlink" Target="https://shkolaustyuganskaya-r86.gosweb.gosuslugi.ru/" TargetMode="External"/><Relationship Id="rId27" Type="http://schemas.openxmlformats.org/officeDocument/2006/relationships/hyperlink" Target="https://shkola1salym-r86.gosweb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Руденко</dc:creator>
  <cp:keywords/>
  <dc:description/>
  <cp:lastModifiedBy>Приёмная ДОиМП НР</cp:lastModifiedBy>
  <cp:revision>56</cp:revision>
  <cp:lastPrinted>2023-03-28T07:19:00Z</cp:lastPrinted>
  <dcterms:created xsi:type="dcterms:W3CDTF">2016-09-08T06:09:00Z</dcterms:created>
  <dcterms:modified xsi:type="dcterms:W3CDTF">2023-09-01T12:03:00Z</dcterms:modified>
</cp:coreProperties>
</file>