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D80" w:rsidRPr="00567FC4" w:rsidRDefault="00567FC4" w:rsidP="00567FC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Всероссийский уровень</w:t>
      </w:r>
      <w:r w:rsidR="00C47C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окружной, муниципальный, школьный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26"/>
      </w:tblGrid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C164A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Благодарственное письмо </w:t>
            </w:r>
            <w:proofErr w:type="gramStart"/>
            <w:r w:rsidRPr="00812F0E">
              <w:rPr>
                <w:rFonts w:ascii="Times New Roman" w:hAnsi="Times New Roman" w:cs="Times New Roman"/>
                <w:sz w:val="28"/>
                <w:szCs w:val="24"/>
              </w:rPr>
              <w:t>за участие в к</w:t>
            </w:r>
            <w:r w:rsidRPr="00812F0E">
              <w:rPr>
                <w:rFonts w:ascii="Times New Roman" w:hAnsi="Times New Roman" w:cs="Times New Roman"/>
                <w:color w:val="444444"/>
                <w:sz w:val="28"/>
                <w:szCs w:val="24"/>
                <w:shd w:val="clear" w:color="auto" w:fill="FFFFFF"/>
              </w:rPr>
              <w:t>онкурсном отборе в сфере образования на получение денежного поощрения из средств</w:t>
            </w:r>
            <w:proofErr w:type="gramEnd"/>
            <w:r w:rsidRPr="00812F0E">
              <w:rPr>
                <w:rFonts w:ascii="Times New Roman" w:hAnsi="Times New Roman" w:cs="Times New Roman"/>
                <w:color w:val="444444"/>
                <w:sz w:val="28"/>
                <w:szCs w:val="24"/>
                <w:shd w:val="clear" w:color="auto" w:fill="FFFFFF"/>
              </w:rPr>
              <w:t xml:space="preserve"> окружного бюджета на звание лучшего педагога ХМАО-Югры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 «Лучший педагог (преподаватель) общеобразовательной организации» в 2019 г. Представила на окружной конкурс авторскую программу дополнительного образования «Небольшой математический квест»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C1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CE8AA" wp14:editId="1B76AB1C">
                  <wp:extent cx="5810250" cy="4037306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700" t="16153" r="28070" b="6931"/>
                          <a:stretch/>
                        </pic:blipFill>
                        <pic:spPr bwMode="auto">
                          <a:xfrm>
                            <a:off x="0" y="0"/>
                            <a:ext cx="5822860" cy="40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C164A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 xml:space="preserve">Транслировала опыт работы 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по подготовке учащихся к ГИА и по формированию функциональной грамотности </w:t>
            </w: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 xml:space="preserve">на заседании 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РМО </w:t>
            </w: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>учителей математики Нефтеюганск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>ого района, 2019 г. и 2022 г.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C1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8F137C" wp14:editId="35EB4C5F">
                  <wp:extent cx="2944871" cy="4229100"/>
                  <wp:effectExtent l="0" t="0" r="8255" b="0"/>
                  <wp:docPr id="15" name="Рисунок 15" descr="C:\Users\1\Desktop\Аттестация 2022\1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Аттестация 2022\1 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9" t="3125" r="2448" b="5048"/>
                          <a:stretch/>
                        </pic:blipFill>
                        <pic:spPr bwMode="auto">
                          <a:xfrm>
                            <a:off x="0" y="0"/>
                            <a:ext cx="2943088" cy="42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C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DA790" wp14:editId="38720AFE">
                  <wp:extent cx="2899057" cy="4171950"/>
                  <wp:effectExtent l="0" t="0" r="0" b="0"/>
                  <wp:docPr id="13" name="Рисунок 13" descr="C:\Users\1\Desktop\Аттестация 2022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Аттестация 2022\1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5" t="4657" r="2406" b="4166"/>
                          <a:stretch/>
                        </pic:blipFill>
                        <pic:spPr bwMode="auto">
                          <a:xfrm>
                            <a:off x="0" y="0"/>
                            <a:ext cx="2903352" cy="417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C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C164A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 xml:space="preserve">Транслировала опыт работы 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по формированию функциональной грамотности в сетевом научно-методическом журнале «Образование Югории» </w:t>
            </w:r>
            <w:hyperlink r:id="rId8" w:history="1">
              <w:r w:rsidRPr="00812F0E">
                <w:rPr>
                  <w:rStyle w:val="a6"/>
                  <w:rFonts w:ascii="Times New Roman" w:hAnsi="Times New Roman" w:cs="Times New Roman"/>
                  <w:noProof/>
                  <w:sz w:val="28"/>
                  <w:szCs w:val="24"/>
                </w:rPr>
                <w:t>http://obr-ugoria.ru/</w:t>
              </w:r>
            </w:hyperlink>
            <w:r w:rsidRPr="00812F0E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 (см. №15), выпуск №4, 2021 г.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C1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C7749" wp14:editId="0118EA2A">
                  <wp:extent cx="2833134" cy="4019550"/>
                  <wp:effectExtent l="0" t="0" r="5715" b="0"/>
                  <wp:docPr id="9" name="Рисунок 9" descr="ОЮ 4 2021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Ю 4 2021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56" cy="402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F11DE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>Транслировала опыт работы в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 xml:space="preserve">о Всероссийском педагогическом журнале 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«Познание», 2021 г.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161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DBFB0A" wp14:editId="193A87CD">
                  <wp:extent cx="2695575" cy="3638550"/>
                  <wp:effectExtent l="0" t="0" r="952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375" t="11111" r="34375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17" cy="365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C47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>в</w:t>
            </w: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>о Всероссийском педагогическом журнале «Педагогический альманах», 2022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1618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C47C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object w:dxaOrig="8925" w:dyaOrig="12631" w14:anchorId="0F7BCB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342.75pt" o:ole="">
                  <v:imagedata r:id="rId11" o:title=""/>
                </v:shape>
                <o:OLEObject Type="Embed" ProgID="AcroExch.Document.DC" ShapeID="_x0000_i1025" DrawAspect="Content" ObjectID="_1732657869" r:id="rId12"/>
              </w:objec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1618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</w:pPr>
            <w:r w:rsidRPr="00812F0E">
              <w:rPr>
                <w:rFonts w:ascii="Times New Roman" w:hAnsi="Times New Roman" w:cs="Times New Roman"/>
                <w:sz w:val="28"/>
                <w:szCs w:val="24"/>
              </w:rPr>
              <w:t>Размещаю материалы в</w:t>
            </w:r>
            <w:r w:rsidRPr="00812F0E">
              <w:rPr>
                <w:rFonts w:ascii="Times New Roman" w:hAnsi="Times New Roman" w:cs="Times New Roman"/>
                <w:color w:val="000000"/>
                <w:sz w:val="28"/>
                <w:szCs w:val="24"/>
                <w:lang w:bidi="ru-RU"/>
              </w:rPr>
              <w:t xml:space="preserve"> «Социальной сети работников образования» </w:t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1618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C4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78884B" wp14:editId="2C118C03">
                  <wp:extent cx="5753100" cy="3060699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94" t="10653" r="6689" b="6529"/>
                          <a:stretch/>
                        </pic:blipFill>
                        <pic:spPr bwMode="auto">
                          <a:xfrm>
                            <a:off x="0" y="0"/>
                            <a:ext cx="5776088" cy="3072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812F0E" w:rsidRDefault="00CC1A6D" w:rsidP="00812F0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41A95">
              <w:rPr>
                <w:rFonts w:ascii="Times New Roman" w:hAnsi="Times New Roman" w:cs="Times New Roman"/>
              </w:rPr>
              <w:t>Опыт разработки заданий по формированию математической грамотности был предъявлен на к</w:t>
            </w:r>
            <w:r w:rsidRPr="00141A95">
              <w:rPr>
                <w:rFonts w:ascii="Times New Roman" w:hAnsi="Times New Roman" w:cs="Times New Roman"/>
                <w:shd w:val="clear" w:color="auto" w:fill="FFFFFF"/>
              </w:rPr>
              <w:t>онкурсный отбор в сфере образования на получение денежного поощрения из средств окружного бюджета на звание лучшего педагога ХМАО-Югры в 2022 году</w:t>
            </w:r>
          </w:p>
        </w:tc>
      </w:tr>
      <w:bookmarkStart w:id="0" w:name="_GoBack"/>
      <w:tr w:rsidR="00CC1A6D" w:rsidRPr="00C47C77" w:rsidTr="001618D0">
        <w:trPr>
          <w:trHeight w:val="143"/>
        </w:trPr>
        <w:tc>
          <w:tcPr>
            <w:tcW w:w="9526" w:type="dxa"/>
          </w:tcPr>
          <w:p w:rsidR="00CC1A6D" w:rsidRPr="00C47C77" w:rsidRDefault="00CC1A6D" w:rsidP="001618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A6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2630" w:dyaOrig="8925">
                <v:shape id="_x0000_i1026" type="#_x0000_t75" style="width:377.25pt;height:266.25pt" o:ole="">
                  <v:imagedata r:id="rId14" o:title=""/>
                </v:shape>
                <o:OLEObject Type="Embed" ProgID="AcroExch.Document.DC" ShapeID="_x0000_i1026" DrawAspect="Content" ObjectID="_1732657870" r:id="rId15"/>
              </w:object>
            </w:r>
            <w:bookmarkEnd w:id="0"/>
          </w:p>
        </w:tc>
      </w:tr>
    </w:tbl>
    <w:p w:rsidR="00271D74" w:rsidRDefault="00271D74" w:rsidP="00271D74">
      <w:pPr>
        <w:tabs>
          <w:tab w:val="left" w:pos="1995"/>
        </w:tabs>
      </w:pPr>
    </w:p>
    <w:p w:rsidR="00271D74" w:rsidRPr="00271D74" w:rsidRDefault="00271D74" w:rsidP="00271D74">
      <w:pPr>
        <w:tabs>
          <w:tab w:val="left" w:pos="1995"/>
        </w:tabs>
      </w:pPr>
    </w:p>
    <w:sectPr w:rsidR="00271D74" w:rsidRPr="00271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3A"/>
    <w:rsid w:val="00271D74"/>
    <w:rsid w:val="00334948"/>
    <w:rsid w:val="004C443A"/>
    <w:rsid w:val="004C63BD"/>
    <w:rsid w:val="00504156"/>
    <w:rsid w:val="00567FC4"/>
    <w:rsid w:val="006363B1"/>
    <w:rsid w:val="007D0D80"/>
    <w:rsid w:val="00812F0E"/>
    <w:rsid w:val="00C47C77"/>
    <w:rsid w:val="00C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47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47C7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47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47C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-ugoria.ru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dcterms:created xsi:type="dcterms:W3CDTF">2022-11-29T20:00:00Z</dcterms:created>
  <dcterms:modified xsi:type="dcterms:W3CDTF">2022-12-15T20:04:00Z</dcterms:modified>
</cp:coreProperties>
</file>