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14AC" w:rsidRDefault="009614AC">
      <w:pPr>
        <w:rPr>
          <w:rFonts w:ascii="Times New Roman" w:hAnsi="Times New Roman" w:cs="Times New Roman"/>
        </w:rPr>
      </w:pPr>
      <w:bookmarkStart w:id="0" w:name="_GoBack"/>
      <w:bookmarkEnd w:id="0"/>
      <w:r w:rsidRPr="009614AC">
        <w:rPr>
          <w:rFonts w:ascii="Times New Roman" w:hAnsi="Times New Roman" w:cs="Times New Roman"/>
          <w:sz w:val="28"/>
        </w:rPr>
        <w:t xml:space="preserve">Участие в проектировании и реализации инициатив, связанных с эффективностью работы образовательной организации: </w:t>
      </w:r>
    </w:p>
    <w:p w:rsidR="009614AC" w:rsidRDefault="009614AC">
      <w:pPr>
        <w:rPr>
          <w:rFonts w:ascii="Times New Roman" w:eastAsia="Times New Roman" w:hAnsi="Times New Roman" w:cs="Times New Roman"/>
          <w:b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614AC" w:rsidTr="009614AC">
        <w:tc>
          <w:tcPr>
            <w:tcW w:w="9571" w:type="dxa"/>
          </w:tcPr>
          <w:p w:rsidR="009614AC" w:rsidRPr="00D24CFE" w:rsidRDefault="00961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FE">
              <w:rPr>
                <w:rFonts w:ascii="Times New Roman" w:hAnsi="Times New Roman" w:cs="Times New Roman"/>
                <w:sz w:val="28"/>
              </w:rPr>
              <w:t>участие в педсоветах</w:t>
            </w:r>
          </w:p>
        </w:tc>
      </w:tr>
      <w:tr w:rsidR="009614AC" w:rsidTr="009614AC">
        <w:tc>
          <w:tcPr>
            <w:tcW w:w="9571" w:type="dxa"/>
          </w:tcPr>
          <w:p w:rsidR="00D24CFE" w:rsidRPr="0027635B" w:rsidRDefault="00D24CFE" w:rsidP="00D24CFE">
            <w:pPr>
              <w:pStyle w:val="a7"/>
              <w:spacing w:line="360" w:lineRule="auto"/>
              <w:jc w:val="right"/>
              <w:rPr>
                <w:i/>
                <w:szCs w:val="24"/>
              </w:rPr>
            </w:pPr>
            <w:r w:rsidRPr="00CA7AD2">
              <w:rPr>
                <w:i/>
                <w:szCs w:val="24"/>
              </w:rPr>
              <w:t xml:space="preserve">Приложение </w:t>
            </w:r>
            <w:r w:rsidRPr="00CA7AD2">
              <w:rPr>
                <w:i/>
                <w:szCs w:val="24"/>
                <w:lang w:val="en-US"/>
              </w:rPr>
              <w:t>IV</w:t>
            </w: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ВЫПИСКА</w:t>
            </w: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из протокола заседания педагогического совета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№ 3</w:t>
            </w: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от 21 марта  2022 г.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педагогического совета: Коновалова Л.</w:t>
            </w:r>
            <w:proofErr w:type="gram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gramEnd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школы. 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Общее количество членов педагогического совета: 38 человек.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Присутствовали: 38 человек. 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Тема педагогического совета: Тема: «ФГОС – 2021.Обзор изменений стандартов».</w:t>
            </w: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Повестка дня: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Нормативная база ФГОС-2021. </w:t>
            </w:r>
            <w:proofErr w:type="spell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Петякина</w:t>
            </w:r>
            <w:proofErr w:type="spell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И.А.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во ФГОС НОО. </w:t>
            </w:r>
            <w:proofErr w:type="spell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Нефёдова</w:t>
            </w:r>
            <w:proofErr w:type="spell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М.В.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функциональной грамотности. Баталова О.В.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по группам. Сравнение ФГОС (2009/2010) и ФГОС 2021.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5"/>
              </w:numPr>
              <w:spacing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решения педагогического совета.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</w:rPr>
              <w:t>Слушали: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По четвертому вопросу повестки Педагогического совета слушали Баталову О.В., учителя математики, руководителя Творческой группы «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</w:rPr>
              <w:t>Выступили: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39C9AA6" wp14:editId="39E5A600">
                      <wp:simplePos x="0" y="0"/>
                      <wp:positionH relativeFrom="column">
                        <wp:posOffset>-708660</wp:posOffset>
                      </wp:positionH>
                      <wp:positionV relativeFrom="paragraph">
                        <wp:posOffset>3175</wp:posOffset>
                      </wp:positionV>
                      <wp:extent cx="1085850" cy="123825"/>
                      <wp:effectExtent l="0" t="19050" r="38100" b="47625"/>
                      <wp:wrapNone/>
                      <wp:docPr id="10" name="Стрелка вправо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123825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Стрелка вправо 10" o:spid="_x0000_s1026" type="#_x0000_t13" style="position:absolute;margin-left:-55.8pt;margin-top:.25pt;width:85.5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" adj="20368" fillcolor="#5b9bd5 [3204]" strokecolor="#1f4d78 [1604]" strokeweight="1pt"/>
                  </w:pict>
                </mc:Fallback>
              </mc:AlternateConten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Баталова О.В., руководитель Творческой группы учителей математики и физики «Конструирование урока в логике ФГОС», которая представила опыт работы по формированию функциональной грамотности учащихся в соответствии с ФГОС и познакомила с особенностями заданий по формированию именно математической грамотности учащихся основной школы.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Решили:</w:t>
            </w:r>
          </w:p>
          <w:p w:rsidR="00D24CFE" w:rsidRPr="00D24CFE" w:rsidRDefault="00D24CFE" w:rsidP="00D24CFE">
            <w:pPr>
              <w:pStyle w:val="a9"/>
              <w:numPr>
                <w:ilvl w:val="0"/>
                <w:numId w:val="6"/>
              </w:numPr>
              <w:suppressAutoHyphens/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Принять к сведению.</w:t>
            </w:r>
          </w:p>
          <w:p w:rsidR="00D24CFE" w:rsidRPr="00D24CFE" w:rsidRDefault="00D24CFE" w:rsidP="00D24CFE">
            <w:pPr>
              <w:pStyle w:val="a9"/>
              <w:numPr>
                <w:ilvl w:val="0"/>
                <w:numId w:val="6"/>
              </w:numPr>
              <w:suppressAutoHyphens/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Опыт работы по формированию</w:t>
            </w:r>
            <w:r w:rsidRPr="00D24CF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функциональной грамотности учащихся  основной школы использовать на уроках.</w:t>
            </w:r>
          </w:p>
          <w:p w:rsidR="00D24CFE" w:rsidRPr="00D24CFE" w:rsidRDefault="00D24CFE" w:rsidP="00D24CFE">
            <w:pPr>
              <w:pStyle w:val="a9"/>
              <w:numPr>
                <w:ilvl w:val="0"/>
                <w:numId w:val="6"/>
              </w:numPr>
              <w:suppressAutoHyphens/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Учителям математики и физики принять участие в районном конкурсе на лучшую разработку заданию по формированию функциональной грамотности.</w:t>
            </w:r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Секретарь педсовета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Л.А.Захарова</w:t>
            </w:r>
            <w:proofErr w:type="spellEnd"/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педсовета                             </w:t>
            </w:r>
            <w:proofErr w:type="spell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Л.В.Коновалова</w:t>
            </w:r>
            <w:proofErr w:type="spellEnd"/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ВЫПИСКА</w:t>
            </w: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из протокола заседания педагогического совета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от 07 сентября 2021 г.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Председатель педагогического совета: Коновалова Л.</w:t>
            </w:r>
            <w:proofErr w:type="gram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gramEnd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школы. 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Общее количество членов педагогического совета: 38 человек.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Присутствовали: 34 человека.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Тема педагогического совета: «Итоги работы школы за 2020-2021 учебный год»  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Повестка дня: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 работы школы за 2020-2021 учебный год и задачи на новый учебный год.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и утверждение плана-графика по подготовке к ГИА обучающихся, освоивших образовательные программ</w:t>
            </w:r>
            <w:proofErr w:type="gram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ООО</w:t>
            </w:r>
            <w:proofErr w:type="gram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СОО в 2021 – 2022 учебном году.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программы воспитания на 2021-2022 учебный год.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Утверждение локальных актов.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сдачи ЕГЭ в 2020-2021 учебном году.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1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 работы Творческих групп педагогов (руководители ТГ:</w:t>
            </w:r>
            <w:proofErr w:type="gram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Баталова О.В., Захарова Л.А., </w:t>
            </w:r>
            <w:proofErr w:type="spell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Благодарёва</w:t>
            </w:r>
            <w:proofErr w:type="spell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Н.А., </w:t>
            </w:r>
            <w:proofErr w:type="spell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Нефёдова</w:t>
            </w:r>
            <w:proofErr w:type="spell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М.В.).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</w:rPr>
              <w:t>Слушали: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По шестому вопросу повестки Педагогического совета слушали руководителей Творческих групп педагогов, которые представили итоги своей работы и работы педагогов над Методической темой школы за 2020-2021 учебный год.  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</w:rPr>
              <w:t>Выступили: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A1E23B8" wp14:editId="314D1BE4">
                      <wp:simplePos x="0" y="0"/>
                      <wp:positionH relativeFrom="column">
                        <wp:posOffset>-651510</wp:posOffset>
                      </wp:positionH>
                      <wp:positionV relativeFrom="paragraph">
                        <wp:posOffset>1270</wp:posOffset>
                      </wp:positionV>
                      <wp:extent cx="962025" cy="133350"/>
                      <wp:effectExtent l="0" t="19050" r="47625" b="38100"/>
                      <wp:wrapNone/>
                      <wp:docPr id="8" name="Стрелка вправо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133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8" o:spid="_x0000_s1026" type="#_x0000_t13" style="position:absolute;margin-left:-51.3pt;margin-top:.1pt;width:75.7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" adj="20103" fillcolor="#5b9bd5 [3204]" strokecolor="#1f4d78 [1604]" strokeweight="1pt"/>
                  </w:pict>
                </mc:Fallback>
              </mc:AlternateConten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Баталова О.В., учитель математики, которая познакомила присутствующих с итогами работы по теме самообразования «Формирование  математической грамотности учащихся  основной школы».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Решили:</w:t>
            </w:r>
          </w:p>
          <w:p w:rsidR="00D24CFE" w:rsidRPr="00D24CFE" w:rsidRDefault="00D24CFE" w:rsidP="00D24CFE">
            <w:pPr>
              <w:pStyle w:val="a9"/>
              <w:numPr>
                <w:ilvl w:val="0"/>
                <w:numId w:val="2"/>
              </w:numPr>
              <w:suppressAutoHyphens/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Принять к сведению.</w:t>
            </w:r>
          </w:p>
          <w:p w:rsidR="00D24CFE" w:rsidRPr="00D24CFE" w:rsidRDefault="00D24CFE" w:rsidP="00D24CFE">
            <w:pPr>
              <w:pStyle w:val="a9"/>
              <w:numPr>
                <w:ilvl w:val="0"/>
                <w:numId w:val="2"/>
              </w:numPr>
              <w:suppressAutoHyphens/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Опыт работы по формированию</w:t>
            </w:r>
            <w:r w:rsidRPr="00D24CF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математической грамотности учащихся  основной школы использовать на уроках математики.</w:t>
            </w:r>
          </w:p>
          <w:p w:rsidR="00D24CFE" w:rsidRPr="00D24CFE" w:rsidRDefault="00D24CFE" w:rsidP="00D24CFE">
            <w:pPr>
              <w:pStyle w:val="a9"/>
              <w:numPr>
                <w:ilvl w:val="0"/>
                <w:numId w:val="2"/>
              </w:numPr>
              <w:suppressAutoHyphens/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33CFB1" wp14:editId="3CB3BFA6">
                      <wp:simplePos x="0" y="0"/>
                      <wp:positionH relativeFrom="column">
                        <wp:posOffset>-822960</wp:posOffset>
                      </wp:positionH>
                      <wp:positionV relativeFrom="paragraph">
                        <wp:posOffset>31750</wp:posOffset>
                      </wp:positionV>
                      <wp:extent cx="962025" cy="133350"/>
                      <wp:effectExtent l="0" t="19050" r="47625" b="38100"/>
                      <wp:wrapNone/>
                      <wp:docPr id="9" name="Стрелка вправо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1333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9" o:spid="_x0000_s1026" type="#_x0000_t13" style="position:absolute;margin-left:-64.8pt;margin-top:2.5pt;width:75.75pt;height:1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" adj="20103" fillcolor="#5b9bd5 [3204]" strokecolor="#1f4d78 [1604]" strokeweight="1pt"/>
                  </w:pict>
                </mc:Fallback>
              </mc:AlternateConten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Баталовой О.В. представить опыт работы на Районном методическом объединении учителей математики.</w:t>
            </w:r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Секретарь педсовета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Л.А.Захарова</w:t>
            </w:r>
            <w:proofErr w:type="spellEnd"/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педсовета                             </w:t>
            </w:r>
            <w:proofErr w:type="spell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Л.В.Коновалова</w:t>
            </w:r>
            <w:proofErr w:type="spellEnd"/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ВЫПИСКА</w:t>
            </w: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  <w:t>из протокола заседания педагогического совета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№ 1</w:t>
            </w:r>
          </w:p>
          <w:p w:rsidR="00D24CFE" w:rsidRPr="00D24CFE" w:rsidRDefault="00D24CFE" w:rsidP="00D24C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от 17 сентября 2019 г.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Председатель педагогического совета: Коновалова Л.</w:t>
            </w:r>
            <w:proofErr w:type="gram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proofErr w:type="gramEnd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 школы. 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Общее количество членов педагогического совета: 39 человек.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Присутствовали: 38 человек. 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Тема педагогического совета: «Итоги работы школы за 2018-2019 учебный год»  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Повестка дня: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 работы школы за 2018-2019 учебный год и задачи на новый учебный год.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Обсуждение и утверждение плана-графика по подготовке к ГИА обучающихся, освоивших образовательные программ</w:t>
            </w:r>
            <w:proofErr w:type="gram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 ООО</w:t>
            </w:r>
            <w:proofErr w:type="gram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СОО в 2019 – 2020 учебном году.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Внесение изменений в ООП НОО, ООП ООО, ООП СОО.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локальных актов.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 сдачи ЕГЭ в 2019 году.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Итоги работы Творческих групп педагогов (руководители ТГ:</w:t>
            </w:r>
            <w:proofErr w:type="gram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Баталова О.В., Захарова Л.А., </w:t>
            </w:r>
            <w:proofErr w:type="spell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Терсинцева</w:t>
            </w:r>
            <w:proofErr w:type="spell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Т.Г., </w:t>
            </w:r>
            <w:proofErr w:type="spellStart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Нефёдова</w:t>
            </w:r>
            <w:proofErr w:type="spellEnd"/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М.В.).</w:t>
            </w:r>
          </w:p>
          <w:p w:rsidR="00D24CFE" w:rsidRPr="00D24CFE" w:rsidRDefault="00D24CFE" w:rsidP="00D24CFE">
            <w:pPr>
              <w:pStyle w:val="a7"/>
              <w:numPr>
                <w:ilvl w:val="0"/>
                <w:numId w:val="3"/>
              </w:num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Утверждение Методической темы школы на 2019-2020 учебный год.</w:t>
            </w: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FE" w:rsidRPr="00D24CFE" w:rsidRDefault="00D24CFE" w:rsidP="00D24CF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</w:rPr>
              <w:t>Слушали: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По шестому вопросу повестки Педагогического совета слушали руководителей Творческих групп педагогов, которые представили итоги своей работы и работы педагогов над Методической темой школы за 2018-2019 учебный год.  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sz w:val="24"/>
                <w:szCs w:val="24"/>
              </w:rPr>
              <w:t>Выступили: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6CC1101" wp14:editId="6DB53B10">
                      <wp:simplePos x="0" y="0"/>
                      <wp:positionH relativeFrom="column">
                        <wp:posOffset>-651510</wp:posOffset>
                      </wp:positionH>
                      <wp:positionV relativeFrom="paragraph">
                        <wp:posOffset>47625</wp:posOffset>
                      </wp:positionV>
                      <wp:extent cx="962025" cy="114300"/>
                      <wp:effectExtent l="0" t="19050" r="47625" b="38100"/>
                      <wp:wrapNone/>
                      <wp:docPr id="7" name="Стрелка вправо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2025" cy="11430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право 7" o:spid="_x0000_s1026" type="#_x0000_t13" style="position:absolute;margin-left:-51.3pt;margin-top:3.75pt;width:75.7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" adj="20317" fillcolor="#5b9bd5 [3204]" strokecolor="#1f4d78 [1604]" strokeweight="1pt"/>
                  </w:pict>
                </mc:Fallback>
              </mc:AlternateConten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Баталова О.В., руководитель Творческой группы «Конструирование урока в логике ФГОС», которая познакомила присутствующих с итогами работы по теме самообразования «Формирование  математической грамотности учащихся  основной школы».</w:t>
            </w:r>
          </w:p>
          <w:p w:rsidR="00D24CFE" w:rsidRPr="00D24CFE" w:rsidRDefault="00D24CFE" w:rsidP="00D24CFE">
            <w:pPr>
              <w:pStyle w:val="a9"/>
              <w:ind w:firstLine="708"/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b/>
                <w:bCs/>
                <w:kern w:val="1"/>
                <w:sz w:val="24"/>
                <w:szCs w:val="24"/>
              </w:rPr>
              <w:t>Решили:</w:t>
            </w:r>
          </w:p>
          <w:p w:rsidR="00D24CFE" w:rsidRPr="00D24CFE" w:rsidRDefault="00D24CFE" w:rsidP="00D24CFE">
            <w:pPr>
              <w:pStyle w:val="a9"/>
              <w:numPr>
                <w:ilvl w:val="0"/>
                <w:numId w:val="4"/>
              </w:numPr>
              <w:suppressAutoHyphens/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Принять к сведению.</w:t>
            </w:r>
          </w:p>
          <w:p w:rsidR="00D24CFE" w:rsidRPr="00D24CFE" w:rsidRDefault="00D24CFE" w:rsidP="00D24CFE">
            <w:pPr>
              <w:pStyle w:val="a9"/>
              <w:numPr>
                <w:ilvl w:val="0"/>
                <w:numId w:val="4"/>
              </w:numPr>
              <w:suppressAutoHyphens/>
              <w:autoSpaceDE/>
              <w:autoSpaceDN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Опыт работы по формированию</w:t>
            </w:r>
            <w:r w:rsidRPr="00D24CFE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математической грамотности учащихся  основной школы использовать на уроках математики.</w:t>
            </w:r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Секретарь педсовета</w:t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Л.А.Захарова</w:t>
            </w:r>
            <w:proofErr w:type="spellEnd"/>
          </w:p>
          <w:p w:rsidR="00D24CFE" w:rsidRPr="00D24CFE" w:rsidRDefault="00D24CFE" w:rsidP="00D24CFE">
            <w:pPr>
              <w:pStyle w:val="a9"/>
              <w:ind w:left="360" w:firstLine="348"/>
              <w:rPr>
                <w:rFonts w:ascii="Times New Roman" w:hAnsi="Times New Roman" w:cs="Times New Roman"/>
                <w:sz w:val="24"/>
                <w:szCs w:val="24"/>
              </w:rPr>
            </w:pPr>
            <w:r w:rsidRPr="00D24CFE"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педсовета                             </w:t>
            </w:r>
            <w:proofErr w:type="spellStart"/>
            <w:r w:rsidRPr="00D24CFE">
              <w:rPr>
                <w:rFonts w:ascii="Times New Roman" w:hAnsi="Times New Roman" w:cs="Times New Roman"/>
                <w:sz w:val="24"/>
                <w:szCs w:val="24"/>
              </w:rPr>
              <w:t>Л.В.Коновалова</w:t>
            </w:r>
            <w:proofErr w:type="spellEnd"/>
          </w:p>
          <w:p w:rsidR="009614AC" w:rsidRDefault="009614A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14AC" w:rsidTr="009614AC">
        <w:tc>
          <w:tcPr>
            <w:tcW w:w="9571" w:type="dxa"/>
          </w:tcPr>
          <w:p w:rsidR="009614AC" w:rsidRPr="00D24CFE" w:rsidRDefault="00961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FE">
              <w:rPr>
                <w:rFonts w:ascii="Times New Roman" w:hAnsi="Times New Roman" w:cs="Times New Roman"/>
                <w:sz w:val="28"/>
              </w:rPr>
              <w:lastRenderedPageBreak/>
              <w:t>участие в работе научно-методического совета школы</w:t>
            </w:r>
          </w:p>
        </w:tc>
      </w:tr>
      <w:tr w:rsidR="009614AC" w:rsidTr="009614AC">
        <w:tc>
          <w:tcPr>
            <w:tcW w:w="9571" w:type="dxa"/>
          </w:tcPr>
          <w:p w:rsidR="009614AC" w:rsidRDefault="00D24CFE" w:rsidP="00D24CF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14AC">
              <w:rPr>
                <w:rFonts w:ascii="Times New Roman" w:hAnsi="Times New Roman" w:cs="Times New Roman"/>
                <w:sz w:val="36"/>
                <w:szCs w:val="28"/>
              </w:rPr>
              <w:object w:dxaOrig="8925" w:dyaOrig="1263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0.75pt;height:595.5pt" o:ole="">
                  <v:imagedata r:id="rId6" o:title=""/>
                </v:shape>
                <o:OLEObject Type="Embed" ProgID="AcroExch.Document.11" ShapeID="_x0000_i1025" DrawAspect="Content" ObjectID="_1733895874" r:id="rId7"/>
              </w:object>
            </w:r>
          </w:p>
        </w:tc>
      </w:tr>
      <w:tr w:rsidR="009614AC" w:rsidTr="009614AC">
        <w:tc>
          <w:tcPr>
            <w:tcW w:w="9571" w:type="dxa"/>
          </w:tcPr>
          <w:p w:rsidR="009614AC" w:rsidRPr="00D24CFE" w:rsidRDefault="00961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FE">
              <w:rPr>
                <w:rFonts w:ascii="Times New Roman" w:hAnsi="Times New Roman" w:cs="Times New Roman"/>
                <w:sz w:val="28"/>
              </w:rPr>
              <w:lastRenderedPageBreak/>
              <w:t>участие в методических конференциях по итогам года</w:t>
            </w:r>
          </w:p>
        </w:tc>
      </w:tr>
      <w:tr w:rsidR="009614AC" w:rsidTr="009614AC">
        <w:tc>
          <w:tcPr>
            <w:tcW w:w="9571" w:type="dxa"/>
          </w:tcPr>
          <w:p w:rsidR="009614AC" w:rsidRDefault="009614AC" w:rsidP="009614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2"/>
                <w:sz w:val="28"/>
                <w:lang w:eastAsia="ru-RU"/>
              </w:rPr>
              <w:drawing>
                <wp:inline distT="0" distB="0" distL="0" distR="0" wp14:anchorId="0930C6D2" wp14:editId="2F48284D">
                  <wp:extent cx="3283527" cy="4057650"/>
                  <wp:effectExtent l="0" t="0" r="0" b="0"/>
                  <wp:docPr id="3" name="Рисунок 3" descr="C:\Users\1\Desktop\Аттестация 2022\1 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Аттестация 2022\1 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5651" cy="406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4AC" w:rsidRDefault="009614AC" w:rsidP="009614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7E3EECC8" wp14:editId="4F0EBA8D">
                  <wp:extent cx="3470563" cy="4772025"/>
                  <wp:effectExtent l="0" t="0" r="0" b="0"/>
                  <wp:docPr id="2" name="Рисунок 2" descr="C:\Users\1\Pictures\1 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Pictures\1 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5305" cy="4778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4AC" w:rsidRDefault="009614AC" w:rsidP="009614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noProof/>
                <w:spacing w:val="-2"/>
                <w:sz w:val="28"/>
                <w:lang w:eastAsia="ru-RU"/>
              </w:rPr>
              <w:lastRenderedPageBreak/>
              <w:drawing>
                <wp:inline distT="0" distB="0" distL="0" distR="0" wp14:anchorId="0317A3D8" wp14:editId="3CF5492B">
                  <wp:extent cx="3207327" cy="4410075"/>
                  <wp:effectExtent l="0" t="0" r="0" b="0"/>
                  <wp:docPr id="4" name="Рисунок 4" descr="C:\Users\1\Desktop\Аттестация 2022\1 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Аттестация 2022\1 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892" cy="441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4AC" w:rsidRDefault="009614AC" w:rsidP="009614A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28"/>
                <w:lang w:eastAsia="ru-RU"/>
              </w:rPr>
              <w:drawing>
                <wp:inline distT="0" distB="0" distL="0" distR="0" wp14:anchorId="2904DD34" wp14:editId="3AA6D18F">
                  <wp:extent cx="3359727" cy="4619625"/>
                  <wp:effectExtent l="0" t="0" r="0" b="0"/>
                  <wp:docPr id="1" name="Рисунок 1" descr="C:\Users\1\Pictures\1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Pictures\1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933" cy="4617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14AC" w:rsidTr="009614AC">
        <w:tc>
          <w:tcPr>
            <w:tcW w:w="9571" w:type="dxa"/>
          </w:tcPr>
          <w:p w:rsidR="009614AC" w:rsidRPr="00D24CFE" w:rsidRDefault="009614A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4CFE">
              <w:rPr>
                <w:rFonts w:ascii="Times New Roman" w:hAnsi="Times New Roman" w:cs="Times New Roman"/>
                <w:sz w:val="28"/>
              </w:rPr>
              <w:lastRenderedPageBreak/>
              <w:t>руководство творческой группой учителей школы с 2013 года</w:t>
            </w:r>
          </w:p>
        </w:tc>
      </w:tr>
      <w:tr w:rsidR="009614AC" w:rsidTr="009614AC">
        <w:tc>
          <w:tcPr>
            <w:tcW w:w="9571" w:type="dxa"/>
          </w:tcPr>
          <w:p w:rsidR="009614AC" w:rsidRDefault="00E1456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A631A4D" wp14:editId="46F4F56E">
                      <wp:simplePos x="0" y="0"/>
                      <wp:positionH relativeFrom="column">
                        <wp:posOffset>158115</wp:posOffset>
                      </wp:positionH>
                      <wp:positionV relativeFrom="paragraph">
                        <wp:posOffset>5550535</wp:posOffset>
                      </wp:positionV>
                      <wp:extent cx="904875" cy="95250"/>
                      <wp:effectExtent l="0" t="19050" r="47625" b="38100"/>
                      <wp:wrapNone/>
                      <wp:docPr id="6" name="Стрелка вправо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4875" cy="95250"/>
                              </a:xfrm>
                              <a:prstGeom prst="righ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Стрелка вправо 6" o:spid="_x0000_s1026" type="#_x0000_t13" style="position:absolute;margin-left:12.45pt;margin-top:437.05pt;width:71.25pt;height:7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" adj="20463" fillcolor="#5b9bd5 [3204]" strokecolor="#1f4d78 [1604]" strokeweight="1pt"/>
                  </w:pict>
                </mc:Fallback>
              </mc:AlternateContent>
            </w:r>
            <w:r w:rsidRPr="00E14561">
              <w:rPr>
                <w:rFonts w:ascii="Times New Roman" w:hAnsi="Times New Roman" w:cs="Times New Roman"/>
              </w:rPr>
              <w:object w:dxaOrig="8925" w:dyaOrig="12631">
                <v:shape id="_x0000_i1026" type="#_x0000_t75" style="width:446.25pt;height:631.5pt" o:ole="">
                  <v:imagedata r:id="rId12" o:title=""/>
                </v:shape>
                <o:OLEObject Type="Embed" ProgID="AcroExch.Document.11" ShapeID="_x0000_i1026" DrawAspect="Content" ObjectID="_1733895875" r:id="rId13"/>
              </w:object>
            </w:r>
          </w:p>
        </w:tc>
      </w:tr>
      <w:tr w:rsidR="009614AC" w:rsidTr="009614AC">
        <w:tc>
          <w:tcPr>
            <w:tcW w:w="9571" w:type="dxa"/>
          </w:tcPr>
          <w:p w:rsidR="009614AC" w:rsidRPr="00497E07" w:rsidRDefault="009614AC">
            <w:pPr>
              <w:rPr>
                <w:rFonts w:ascii="Times New Roman" w:hAnsi="Times New Roman" w:cs="Times New Roman"/>
                <w:sz w:val="28"/>
              </w:rPr>
            </w:pPr>
            <w:r w:rsidRPr="00497E07">
              <w:rPr>
                <w:rFonts w:ascii="Times New Roman" w:hAnsi="Times New Roman" w:cs="Times New Roman"/>
                <w:sz w:val="28"/>
              </w:rPr>
              <w:t xml:space="preserve">участие в проектировании и реализации инициатив, связанных с эффективностью работы образовательной организации, подтверждается моей деятельностью в рамках апробационной региональной площадки «Эффективное управление реализацией системно-деятельностного подхода в </w:t>
            </w:r>
            <w:r w:rsidRPr="00497E07">
              <w:rPr>
                <w:rFonts w:ascii="Times New Roman" w:hAnsi="Times New Roman" w:cs="Times New Roman"/>
                <w:sz w:val="28"/>
              </w:rPr>
              <w:lastRenderedPageBreak/>
              <w:t xml:space="preserve">образовательном процессе массовой школы» </w:t>
            </w:r>
            <w:r w:rsidRPr="00497E07">
              <w:rPr>
                <w:rFonts w:ascii="Times New Roman" w:eastAsia="Times New Roman" w:hAnsi="Times New Roman" w:cs="Times New Roman"/>
                <w:b/>
                <w:sz w:val="28"/>
                <w:highlight w:val="yellow"/>
              </w:rPr>
              <w:t xml:space="preserve"> </w:t>
            </w:r>
          </w:p>
        </w:tc>
      </w:tr>
      <w:tr w:rsidR="009614AC" w:rsidTr="009614AC">
        <w:tc>
          <w:tcPr>
            <w:tcW w:w="9571" w:type="dxa"/>
          </w:tcPr>
          <w:p w:rsidR="009614AC" w:rsidRPr="00497E07" w:rsidRDefault="009C5BD0">
            <w:pPr>
              <w:rPr>
                <w:rFonts w:ascii="Times New Roman" w:hAnsi="Times New Roman" w:cs="Times New Roman"/>
                <w:sz w:val="28"/>
              </w:rPr>
            </w:pPr>
            <w:r w:rsidRPr="00246BCA">
              <w:rPr>
                <w:b/>
                <w:noProof/>
                <w:lang w:eastAsia="ru-RU"/>
              </w:rPr>
              <w:lastRenderedPageBreak/>
              <w:drawing>
                <wp:inline distT="0" distB="0" distL="0" distR="0" wp14:anchorId="11240287" wp14:editId="2D81C179">
                  <wp:extent cx="5940425" cy="8404814"/>
                  <wp:effectExtent l="0" t="0" r="317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8404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7576" w:rsidTr="009614AC">
        <w:tc>
          <w:tcPr>
            <w:tcW w:w="9571" w:type="dxa"/>
          </w:tcPr>
          <w:p w:rsidR="00EE7576" w:rsidRPr="00497E07" w:rsidRDefault="00EE7576">
            <w:pPr>
              <w:rPr>
                <w:rFonts w:ascii="Times New Roman" w:hAnsi="Times New Roman" w:cs="Times New Roman"/>
                <w:sz w:val="28"/>
              </w:rPr>
            </w:pPr>
            <w:r w:rsidRPr="00497E07">
              <w:rPr>
                <w:rFonts w:ascii="Times New Roman" w:hAnsi="Times New Roman" w:cs="Times New Roman"/>
                <w:sz w:val="28"/>
              </w:rPr>
              <w:t>Работа в школьном лагере</w:t>
            </w:r>
          </w:p>
        </w:tc>
      </w:tr>
      <w:tr w:rsidR="00EE7576" w:rsidTr="009614AC">
        <w:tc>
          <w:tcPr>
            <w:tcW w:w="9571" w:type="dxa"/>
          </w:tcPr>
          <w:p w:rsidR="00EE7576" w:rsidRPr="00545924" w:rsidRDefault="00EE7576" w:rsidP="00EE757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433E31A9" wp14:editId="4403F237">
                  <wp:extent cx="3141818" cy="4320000"/>
                  <wp:effectExtent l="0" t="0" r="1905" b="4445"/>
                  <wp:docPr id="5" name="Рисунок 5" descr="C:\Users\1\Desktop\Аттестация 2022\Лагерь\по лагер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Аттестация 2022\Лагерь\по лагер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818" cy="43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614AC" w:rsidRDefault="009614AC">
      <w:pPr>
        <w:rPr>
          <w:rFonts w:ascii="Times New Roman" w:hAnsi="Times New Roman" w:cs="Times New Roman"/>
          <w:sz w:val="28"/>
          <w:szCs w:val="28"/>
        </w:rPr>
      </w:pPr>
    </w:p>
    <w:p w:rsidR="00B80B9B" w:rsidRPr="00B80B9B" w:rsidRDefault="00B80B9B" w:rsidP="00B80B9B">
      <w:pPr>
        <w:jc w:val="center"/>
        <w:rPr>
          <w:rFonts w:ascii="Times New Roman" w:hAnsi="Times New Roman" w:cs="Times New Roman"/>
          <w:sz w:val="36"/>
          <w:szCs w:val="28"/>
        </w:rPr>
      </w:pPr>
    </w:p>
    <w:sectPr w:rsidR="00B80B9B" w:rsidRPr="00B80B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4C5326"/>
    <w:multiLevelType w:val="hybridMultilevel"/>
    <w:tmpl w:val="5F5EFA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36588"/>
    <w:multiLevelType w:val="hybridMultilevel"/>
    <w:tmpl w:val="7BE0D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353624"/>
    <w:multiLevelType w:val="hybridMultilevel"/>
    <w:tmpl w:val="7BE0D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AB3D2B"/>
    <w:multiLevelType w:val="hybridMultilevel"/>
    <w:tmpl w:val="842E4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ED554D"/>
    <w:multiLevelType w:val="hybridMultilevel"/>
    <w:tmpl w:val="842E4F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3D47F0"/>
    <w:multiLevelType w:val="hybridMultilevel"/>
    <w:tmpl w:val="7BE0D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558F"/>
    <w:rsid w:val="00497E07"/>
    <w:rsid w:val="0067558F"/>
    <w:rsid w:val="009614AC"/>
    <w:rsid w:val="009C5BD0"/>
    <w:rsid w:val="009C6BD8"/>
    <w:rsid w:val="00A47367"/>
    <w:rsid w:val="00B80B9B"/>
    <w:rsid w:val="00CC755E"/>
    <w:rsid w:val="00D24CFE"/>
    <w:rsid w:val="00D860E0"/>
    <w:rsid w:val="00E14561"/>
    <w:rsid w:val="00EE7576"/>
    <w:rsid w:val="00FA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55E"/>
    <w:rPr>
      <w:color w:val="0563C1" w:themeColor="hyperlink"/>
      <w:u w:val="single"/>
    </w:rPr>
  </w:style>
  <w:style w:type="character" w:styleId="a4">
    <w:name w:val="Strong"/>
    <w:uiPriority w:val="22"/>
    <w:qFormat/>
    <w:rsid w:val="00B80B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B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14AC"/>
    <w:pPr>
      <w:ind w:left="720"/>
      <w:contextualSpacing/>
    </w:pPr>
  </w:style>
  <w:style w:type="table" w:styleId="a8">
    <w:name w:val="Table Grid"/>
    <w:basedOn w:val="a1"/>
    <w:uiPriority w:val="39"/>
    <w:rsid w:val="00961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D24CFE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Microsoft Sans Serif" w:eastAsia="Microsoft Sans Serif" w:hAnsi="Microsoft Sans Serif" w:cs="Microsoft Sans Serif"/>
      <w:sz w:val="48"/>
      <w:szCs w:val="48"/>
    </w:rPr>
  </w:style>
  <w:style w:type="character" w:customStyle="1" w:styleId="aa">
    <w:name w:val="Основной текст Знак"/>
    <w:basedOn w:val="a0"/>
    <w:link w:val="a9"/>
    <w:uiPriority w:val="1"/>
    <w:rsid w:val="00D24CFE"/>
    <w:rPr>
      <w:rFonts w:ascii="Microsoft Sans Serif" w:eastAsia="Microsoft Sans Serif" w:hAnsi="Microsoft Sans Serif" w:cs="Microsoft Sans Serif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C755E"/>
    <w:rPr>
      <w:color w:val="0563C1" w:themeColor="hyperlink"/>
      <w:u w:val="single"/>
    </w:rPr>
  </w:style>
  <w:style w:type="character" w:styleId="a4">
    <w:name w:val="Strong"/>
    <w:uiPriority w:val="22"/>
    <w:qFormat/>
    <w:rsid w:val="00B80B9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80B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80B9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614AC"/>
    <w:pPr>
      <w:ind w:left="720"/>
      <w:contextualSpacing/>
    </w:pPr>
  </w:style>
  <w:style w:type="table" w:styleId="a8">
    <w:name w:val="Table Grid"/>
    <w:basedOn w:val="a1"/>
    <w:uiPriority w:val="39"/>
    <w:rsid w:val="009614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1"/>
    <w:qFormat/>
    <w:rsid w:val="00D24CFE"/>
    <w:pPr>
      <w:widowControl w:val="0"/>
      <w:autoSpaceDE w:val="0"/>
      <w:autoSpaceDN w:val="0"/>
      <w:spacing w:after="0" w:line="240" w:lineRule="auto"/>
      <w:ind w:firstLine="709"/>
      <w:jc w:val="both"/>
    </w:pPr>
    <w:rPr>
      <w:rFonts w:ascii="Microsoft Sans Serif" w:eastAsia="Microsoft Sans Serif" w:hAnsi="Microsoft Sans Serif" w:cs="Microsoft Sans Serif"/>
      <w:sz w:val="48"/>
      <w:szCs w:val="48"/>
    </w:rPr>
  </w:style>
  <w:style w:type="character" w:customStyle="1" w:styleId="aa">
    <w:name w:val="Основной текст Знак"/>
    <w:basedOn w:val="a0"/>
    <w:link w:val="a9"/>
    <w:uiPriority w:val="1"/>
    <w:rsid w:val="00D24CFE"/>
    <w:rPr>
      <w:rFonts w:ascii="Microsoft Sans Serif" w:eastAsia="Microsoft Sans Serif" w:hAnsi="Microsoft Sans Serif" w:cs="Microsoft Sans Serif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788</Words>
  <Characters>4495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</cp:lastModifiedBy>
  <cp:revision>2</cp:revision>
  <dcterms:created xsi:type="dcterms:W3CDTF">2022-12-30T03:58:00Z</dcterms:created>
  <dcterms:modified xsi:type="dcterms:W3CDTF">2022-12-30T03:58:00Z</dcterms:modified>
</cp:coreProperties>
</file>