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2" w:rsidRPr="003F0D76" w:rsidRDefault="00655872" w:rsidP="00655872">
      <w:pPr>
        <w:autoSpaceDE w:val="0"/>
        <w:autoSpaceDN w:val="0"/>
        <w:adjustRightInd w:val="0"/>
        <w:jc w:val="center"/>
        <w:rPr>
          <w:b/>
          <w:bCs/>
          <w:caps/>
          <w:sz w:val="20"/>
          <w:szCs w:val="28"/>
        </w:rPr>
      </w:pPr>
      <w:bookmarkStart w:id="0" w:name="_GoBack"/>
      <w:bookmarkEnd w:id="0"/>
      <w:r w:rsidRPr="003F0D76">
        <w:rPr>
          <w:b/>
          <w:bCs/>
          <w:caps/>
          <w:sz w:val="20"/>
          <w:szCs w:val="28"/>
        </w:rPr>
        <w:t xml:space="preserve">тест по теме: «Векторы в пространстве. Сложение и вычитание векторов. </w:t>
      </w:r>
      <w:r w:rsidRPr="003F0D76">
        <w:rPr>
          <w:b/>
          <w:bCs/>
          <w:caps/>
          <w:sz w:val="20"/>
          <w:szCs w:val="28"/>
        </w:rPr>
        <w:br/>
        <w:t>Умножение вектора на число»</w:t>
      </w:r>
    </w:p>
    <w:p w:rsidR="00655872" w:rsidRDefault="00655872" w:rsidP="006558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Вариант №1</w:t>
      </w:r>
    </w:p>
    <w:p w:rsidR="00655872" w:rsidRDefault="00655872" w:rsidP="006558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</w:p>
    <w:p w:rsidR="00655872" w:rsidRDefault="00655872" w:rsidP="00655872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1. Какое утверждение </w:t>
      </w:r>
      <w:r w:rsidRPr="003F0D76">
        <w:rPr>
          <w:b/>
          <w:u w:val="single"/>
        </w:rPr>
        <w:t>неверное</w:t>
      </w:r>
      <w:r w:rsidRPr="003F0D76">
        <w:t>?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1) Любые два противоположно направленных вектора </w:t>
      </w:r>
      <w:proofErr w:type="spellStart"/>
      <w:r w:rsidRPr="003F0D76">
        <w:t>коллинеарны</w:t>
      </w:r>
      <w:proofErr w:type="spellEnd"/>
      <w:r w:rsidRPr="003F0D76">
        <w:t>.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2) Любые два коллинеарных вектора </w:t>
      </w:r>
      <w:proofErr w:type="spellStart"/>
      <w:r w:rsidRPr="003F0D76">
        <w:t>сонаправлены</w:t>
      </w:r>
      <w:proofErr w:type="spellEnd"/>
      <w:r w:rsidRPr="003F0D76">
        <w:t>.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3) Любые два равных вектора </w:t>
      </w:r>
      <w:proofErr w:type="spellStart"/>
      <w:r w:rsidRPr="003F0D76">
        <w:t>коллинеарны</w:t>
      </w:r>
      <w:proofErr w:type="spellEnd"/>
      <w:r w:rsidRPr="003F0D76">
        <w:t>.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2. Даны точки</w:t>
      </w:r>
      <w:proofErr w:type="gramStart"/>
      <w:r w:rsidRPr="003F0D76">
        <w:t xml:space="preserve"> </w:t>
      </w:r>
      <w:r w:rsidRPr="003F0D76">
        <w:rPr>
          <w:i/>
          <w:iCs/>
        </w:rPr>
        <w:t>А</w:t>
      </w:r>
      <w:proofErr w:type="gramEnd"/>
      <w:r w:rsidRPr="003F0D76">
        <w:t xml:space="preserve">, </w:t>
      </w:r>
      <w:r w:rsidRPr="003F0D76">
        <w:rPr>
          <w:i/>
          <w:iCs/>
        </w:rPr>
        <w:t>В</w:t>
      </w:r>
      <w:r w:rsidRPr="003F0D76">
        <w:t xml:space="preserve">, </w:t>
      </w:r>
      <w:r w:rsidRPr="003F0D76">
        <w:rPr>
          <w:i/>
          <w:iCs/>
        </w:rPr>
        <w:t>С</w:t>
      </w:r>
      <w:r w:rsidRPr="003F0D76">
        <w:t xml:space="preserve">, </w:t>
      </w:r>
      <w:r w:rsidRPr="003F0D76">
        <w:rPr>
          <w:i/>
          <w:iCs/>
        </w:rPr>
        <w:t>D</w:t>
      </w:r>
      <w:r w:rsidRPr="003F0D76">
        <w:t xml:space="preserve">, </w:t>
      </w:r>
      <w:r w:rsidRPr="003F0D76">
        <w:rPr>
          <w:i/>
          <w:iCs/>
        </w:rPr>
        <w:t>K</w:t>
      </w:r>
      <w:r w:rsidRPr="003F0D76">
        <w:t xml:space="preserve">. Известно, что </w:t>
      </w:r>
      <w:r w:rsidRPr="003F0D76">
        <w:rPr>
          <w:noProof/>
        </w:rPr>
        <w:drawing>
          <wp:inline distT="0" distB="0" distL="0" distR="0" wp14:anchorId="150B2D69" wp14:editId="68D9CE03">
            <wp:extent cx="99060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D76">
        <w:t xml:space="preserve">  </w:t>
      </w:r>
      <w:r w:rsidRPr="003F0D76">
        <w:rPr>
          <w:noProof/>
        </w:rPr>
        <w:drawing>
          <wp:inline distT="0" distB="0" distL="0" distR="0" wp14:anchorId="06C14420" wp14:editId="3F5F3CD7">
            <wp:extent cx="971550" cy="352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D76">
        <w:t xml:space="preserve"> </w:t>
      </w:r>
      <w:r w:rsidRPr="003F0D76">
        <w:rPr>
          <w:noProof/>
        </w:rPr>
        <w:drawing>
          <wp:inline distT="0" distB="0" distL="0" distR="0" wp14:anchorId="43ADED4E" wp14:editId="0275A414">
            <wp:extent cx="1676400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Тогда </w:t>
      </w:r>
      <w:r w:rsidRPr="003F0D76">
        <w:rPr>
          <w:b/>
          <w:u w:val="single"/>
        </w:rPr>
        <w:t>неверно</w:t>
      </w:r>
      <w:r w:rsidRPr="003F0D76">
        <w:t>, что…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1) все точки лежат в одной плоскости;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2) прямые </w:t>
      </w:r>
      <w:r w:rsidRPr="003F0D76">
        <w:rPr>
          <w:i/>
          <w:iCs/>
        </w:rPr>
        <w:t>ВС</w:t>
      </w:r>
      <w:r w:rsidRPr="003F0D76">
        <w:t xml:space="preserve"> и </w:t>
      </w:r>
      <w:r w:rsidRPr="003F0D76">
        <w:rPr>
          <w:i/>
          <w:iCs/>
        </w:rPr>
        <w:t>DK</w:t>
      </w:r>
      <w:r w:rsidRPr="003F0D76">
        <w:t xml:space="preserve"> параллельны;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3) точки</w:t>
      </w:r>
      <w:proofErr w:type="gramStart"/>
      <w:r w:rsidRPr="003F0D76">
        <w:t xml:space="preserve"> </w:t>
      </w:r>
      <w:r w:rsidRPr="003F0D76">
        <w:rPr>
          <w:i/>
          <w:iCs/>
        </w:rPr>
        <w:t>А</w:t>
      </w:r>
      <w:proofErr w:type="gramEnd"/>
      <w:r w:rsidRPr="003F0D76">
        <w:t>,</w:t>
      </w:r>
      <w:r w:rsidRPr="003F0D76">
        <w:rPr>
          <w:i/>
          <w:iCs/>
        </w:rPr>
        <w:t xml:space="preserve"> С</w:t>
      </w:r>
      <w:r w:rsidRPr="003F0D76">
        <w:t xml:space="preserve"> и </w:t>
      </w:r>
      <w:r w:rsidRPr="003F0D76">
        <w:rPr>
          <w:i/>
          <w:iCs/>
        </w:rPr>
        <w:t>D</w:t>
      </w:r>
      <w:r w:rsidRPr="003F0D76">
        <w:t xml:space="preserve"> не лежат на одной прямой.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3. Какое утверждение </w:t>
      </w:r>
      <w:r w:rsidRPr="003F0D76">
        <w:rPr>
          <w:b/>
          <w:u w:val="single"/>
        </w:rPr>
        <w:t>неверное</w:t>
      </w:r>
      <w:r w:rsidRPr="003F0D76">
        <w:t>?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1) Длины противоположных векторов не могут быть неравны.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2) Если длины векторов неравны, то и векторы неравны.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3) Если длины векторов равны, то и векторы равны.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4. </w:t>
      </w:r>
      <w:r w:rsidRPr="003F0D76">
        <w:rPr>
          <w:noProof/>
        </w:rPr>
        <w:drawing>
          <wp:inline distT="0" distB="0" distL="0" distR="0" wp14:anchorId="76244577" wp14:editId="6889DAE5">
            <wp:extent cx="933450" cy="352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D76">
        <w:t xml:space="preserve"> причём точки</w:t>
      </w:r>
      <w:proofErr w:type="gramStart"/>
      <w:r w:rsidRPr="003F0D76">
        <w:t xml:space="preserve"> </w:t>
      </w:r>
      <w:r w:rsidRPr="003F0D76">
        <w:rPr>
          <w:i/>
          <w:iCs/>
        </w:rPr>
        <w:t>А</w:t>
      </w:r>
      <w:proofErr w:type="gramEnd"/>
      <w:r w:rsidRPr="003F0D76">
        <w:t xml:space="preserve">, </w:t>
      </w:r>
      <w:r w:rsidRPr="003F0D76">
        <w:rPr>
          <w:i/>
          <w:iCs/>
        </w:rPr>
        <w:t xml:space="preserve">В </w:t>
      </w:r>
      <w:r w:rsidRPr="003F0D76">
        <w:t xml:space="preserve">и </w:t>
      </w:r>
      <w:r w:rsidRPr="003F0D76">
        <w:rPr>
          <w:i/>
          <w:iCs/>
        </w:rPr>
        <w:t>С</w:t>
      </w:r>
      <w:r w:rsidRPr="003F0D76">
        <w:t xml:space="preserve"> не лежат на одной прямой. </w:t>
      </w:r>
      <w:proofErr w:type="gramStart"/>
      <w:r w:rsidRPr="003F0D76">
        <w:t>Прямые</w:t>
      </w:r>
      <w:proofErr w:type="gramEnd"/>
      <w:r w:rsidRPr="003F0D76">
        <w:t xml:space="preserve"> </w:t>
      </w:r>
      <w:r w:rsidRPr="003F0D76">
        <w:rPr>
          <w:i/>
          <w:iCs/>
        </w:rPr>
        <w:t>АС</w:t>
      </w:r>
      <w:r w:rsidRPr="003F0D76">
        <w:t xml:space="preserve"> и </w:t>
      </w:r>
      <w:r w:rsidRPr="003F0D76">
        <w:rPr>
          <w:i/>
          <w:iCs/>
        </w:rPr>
        <w:t>BD</w:t>
      </w:r>
      <w:r w:rsidRPr="003F0D76">
        <w:t xml:space="preserve"> </w:t>
      </w:r>
      <w:r w:rsidRPr="003F0D76">
        <w:rPr>
          <w:b/>
          <w:u w:val="single"/>
        </w:rPr>
        <w:t>не могут</w:t>
      </w:r>
      <w:r w:rsidRPr="003F0D76">
        <w:t xml:space="preserve"> быть…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1) параллельными;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2) пересекающимися;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3) скрещивающимися.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5. </w:t>
      </w:r>
      <w:r w:rsidRPr="003F0D76">
        <w:rPr>
          <w:i/>
          <w:iCs/>
        </w:rPr>
        <w:t>ABCA</w:t>
      </w:r>
      <w:r w:rsidRPr="003F0D76">
        <w:rPr>
          <w:i/>
          <w:iCs/>
          <w:position w:val="-8"/>
        </w:rPr>
        <w:t>1</w:t>
      </w:r>
      <w:r w:rsidRPr="003F0D76">
        <w:rPr>
          <w:i/>
          <w:iCs/>
        </w:rPr>
        <w:t>B</w:t>
      </w:r>
      <w:r w:rsidRPr="003F0D76">
        <w:rPr>
          <w:i/>
          <w:iCs/>
          <w:position w:val="-8"/>
        </w:rPr>
        <w:t>1</w:t>
      </w:r>
      <w:r w:rsidRPr="003F0D76">
        <w:rPr>
          <w:i/>
          <w:iCs/>
        </w:rPr>
        <w:t>C</w:t>
      </w:r>
      <w:r w:rsidRPr="003F0D76">
        <w:rPr>
          <w:i/>
          <w:iCs/>
          <w:position w:val="-8"/>
        </w:rPr>
        <w:t>1</w:t>
      </w:r>
      <w:r w:rsidRPr="003F0D76">
        <w:t xml:space="preserve"> – правильная призма. </w:t>
      </w:r>
      <w:r w:rsidRPr="003F0D76">
        <w:rPr>
          <w:i/>
          <w:iCs/>
        </w:rPr>
        <w:t>A</w:t>
      </w:r>
      <w:r w:rsidRPr="003F0D76">
        <w:rPr>
          <w:i/>
          <w:iCs/>
          <w:position w:val="-8"/>
        </w:rPr>
        <w:t>1</w:t>
      </w:r>
      <w:r w:rsidRPr="003F0D76">
        <w:rPr>
          <w:i/>
          <w:iCs/>
        </w:rPr>
        <w:t>F</w:t>
      </w:r>
      <w:r w:rsidRPr="003F0D76">
        <w:t xml:space="preserve"> = </w:t>
      </w:r>
      <w:r w:rsidRPr="003F0D76">
        <w:rPr>
          <w:i/>
          <w:iCs/>
        </w:rPr>
        <w:t>FB</w:t>
      </w:r>
      <w:r w:rsidRPr="003F0D76">
        <w:rPr>
          <w:i/>
          <w:iCs/>
          <w:position w:val="-8"/>
        </w:rPr>
        <w:t>1</w:t>
      </w:r>
      <w:r w:rsidRPr="003F0D76">
        <w:t xml:space="preserve">, </w:t>
      </w:r>
      <w:r w:rsidRPr="003F0D76">
        <w:rPr>
          <w:i/>
          <w:iCs/>
        </w:rPr>
        <w:t>B</w:t>
      </w:r>
      <w:r w:rsidRPr="003F0D76">
        <w:rPr>
          <w:i/>
          <w:iCs/>
          <w:position w:val="-8"/>
        </w:rPr>
        <w:t>1</w:t>
      </w:r>
      <w:r w:rsidRPr="003F0D76">
        <w:rPr>
          <w:i/>
          <w:iCs/>
        </w:rPr>
        <w:t>K</w:t>
      </w:r>
      <w:r w:rsidRPr="003F0D76">
        <w:t xml:space="preserve"> = </w:t>
      </w:r>
      <w:r w:rsidRPr="003F0D76">
        <w:rPr>
          <w:i/>
          <w:iCs/>
        </w:rPr>
        <w:t>KC</w:t>
      </w:r>
      <w:r w:rsidRPr="003F0D76">
        <w:rPr>
          <w:i/>
          <w:iCs/>
          <w:position w:val="-8"/>
        </w:rPr>
        <w:t>1</w:t>
      </w:r>
      <w:r w:rsidRPr="003F0D76">
        <w:t xml:space="preserve">. 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Какое утверждение </w:t>
      </w:r>
      <w:r w:rsidRPr="003F0D76">
        <w:rPr>
          <w:b/>
          <w:u w:val="single"/>
        </w:rPr>
        <w:t>неверное</w:t>
      </w:r>
      <w:r w:rsidRPr="003F0D76">
        <w:t>?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center"/>
      </w:pPr>
      <w:r w:rsidRPr="003F0D76">
        <w:rPr>
          <w:noProof/>
        </w:rPr>
        <w:drawing>
          <wp:inline distT="0" distB="0" distL="0" distR="0" wp14:anchorId="0B9F6CEB" wp14:editId="7E223228">
            <wp:extent cx="1286149" cy="1209675"/>
            <wp:effectExtent l="19050" t="0" r="925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16" cy="121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1) </w:t>
      </w:r>
      <w:r w:rsidRPr="003F0D76">
        <w:rPr>
          <w:noProof/>
        </w:rPr>
        <w:drawing>
          <wp:inline distT="0" distB="0" distL="0" distR="0" wp14:anchorId="00EB30FB" wp14:editId="59C2B7D1">
            <wp:extent cx="760228" cy="314325"/>
            <wp:effectExtent l="0" t="0" r="177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8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2) </w:t>
      </w:r>
      <w:r w:rsidRPr="003F0D76">
        <w:rPr>
          <w:noProof/>
        </w:rPr>
        <w:drawing>
          <wp:inline distT="0" distB="0" distL="0" distR="0" wp14:anchorId="1E12B455" wp14:editId="4E9CD2EE">
            <wp:extent cx="809625" cy="26237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rPr>
          <w:noProof/>
        </w:rPr>
        <w:drawing>
          <wp:anchor distT="0" distB="0" distL="114300" distR="114300" simplePos="0" relativeHeight="251660288" behindDoc="0" locked="0" layoutInCell="1" allowOverlap="1" wp14:anchorId="2582ECDE" wp14:editId="2AC5D219">
            <wp:simplePos x="0" y="0"/>
            <wp:positionH relativeFrom="column">
              <wp:posOffset>4291965</wp:posOffset>
            </wp:positionH>
            <wp:positionV relativeFrom="paragraph">
              <wp:posOffset>-91440</wp:posOffset>
            </wp:positionV>
            <wp:extent cx="1552575" cy="15525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D76">
        <w:t xml:space="preserve">3) </w:t>
      </w:r>
      <w:r w:rsidRPr="003F0D76">
        <w:rPr>
          <w:noProof/>
        </w:rPr>
        <w:drawing>
          <wp:inline distT="0" distB="0" distL="0" distR="0" wp14:anchorId="346E49EA" wp14:editId="06166DE7">
            <wp:extent cx="704850" cy="27364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7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6. </w:t>
      </w:r>
      <w:r w:rsidRPr="003F0D76">
        <w:rPr>
          <w:i/>
          <w:iCs/>
        </w:rPr>
        <w:t>ABCA</w:t>
      </w:r>
      <w:r w:rsidRPr="003F0D76">
        <w:rPr>
          <w:position w:val="-8"/>
        </w:rPr>
        <w:t>1</w:t>
      </w:r>
      <w:r w:rsidRPr="003F0D76">
        <w:rPr>
          <w:i/>
          <w:iCs/>
        </w:rPr>
        <w:t>B</w:t>
      </w:r>
      <w:r w:rsidRPr="003F0D76">
        <w:rPr>
          <w:i/>
          <w:iCs/>
          <w:position w:val="-8"/>
        </w:rPr>
        <w:t>1</w:t>
      </w:r>
      <w:r w:rsidRPr="003F0D76">
        <w:rPr>
          <w:i/>
          <w:iCs/>
        </w:rPr>
        <w:t>C</w:t>
      </w:r>
      <w:r w:rsidRPr="003F0D76">
        <w:rPr>
          <w:i/>
          <w:iCs/>
          <w:position w:val="-8"/>
        </w:rPr>
        <w:t>1</w:t>
      </w:r>
      <w:r w:rsidRPr="003F0D76">
        <w:t xml:space="preserve"> – правильная призма. </w:t>
      </w:r>
      <w:r w:rsidRPr="003F0D76">
        <w:rPr>
          <w:i/>
          <w:iCs/>
        </w:rPr>
        <w:t>CE</w:t>
      </w:r>
      <w:r w:rsidRPr="003F0D76">
        <w:t xml:space="preserve"> = </w:t>
      </w:r>
      <w:r w:rsidRPr="003F0D76">
        <w:rPr>
          <w:i/>
          <w:iCs/>
        </w:rPr>
        <w:t>EC</w:t>
      </w:r>
      <w:r w:rsidRPr="003F0D76">
        <w:rPr>
          <w:position w:val="-8"/>
        </w:rPr>
        <w:t>1</w:t>
      </w:r>
      <w:r w:rsidRPr="003F0D76">
        <w:t xml:space="preserve">, </w:t>
      </w:r>
      <w:r w:rsidRPr="003F0D76">
        <w:rPr>
          <w:i/>
          <w:iCs/>
        </w:rPr>
        <w:t>BF</w:t>
      </w:r>
      <w:r w:rsidRPr="003F0D76">
        <w:t xml:space="preserve"> = </w:t>
      </w:r>
      <w:r w:rsidRPr="003F0D76">
        <w:rPr>
          <w:i/>
          <w:iCs/>
        </w:rPr>
        <w:t>FB</w:t>
      </w:r>
      <w:r w:rsidRPr="003F0D76">
        <w:rPr>
          <w:position w:val="-8"/>
        </w:rPr>
        <w:t>1</w:t>
      </w:r>
      <w:r w:rsidRPr="003F0D76">
        <w:t xml:space="preserve">, </w:t>
      </w:r>
      <w:r w:rsidRPr="003F0D76">
        <w:rPr>
          <w:i/>
          <w:iCs/>
        </w:rPr>
        <w:t>FM</w:t>
      </w:r>
      <w:r w:rsidRPr="003F0D76">
        <w:t xml:space="preserve"> = </w:t>
      </w:r>
      <w:r w:rsidRPr="003F0D76">
        <w:rPr>
          <w:i/>
          <w:iCs/>
        </w:rPr>
        <w:t>MB</w:t>
      </w:r>
      <w:r w:rsidRPr="003F0D76">
        <w:rPr>
          <w:i/>
          <w:iCs/>
          <w:position w:val="-8"/>
        </w:rPr>
        <w:t>1</w:t>
      </w:r>
      <w:r w:rsidRPr="003F0D76">
        <w:t xml:space="preserve">, </w:t>
      </w:r>
      <w:r w:rsidRPr="003F0D76">
        <w:rPr>
          <w:i/>
          <w:iCs/>
        </w:rPr>
        <w:t>AD</w:t>
      </w:r>
      <w:proofErr w:type="gramStart"/>
      <w:r w:rsidRPr="003F0D76">
        <w:t> :</w:t>
      </w:r>
      <w:proofErr w:type="gramEnd"/>
      <w:r w:rsidRPr="003F0D76">
        <w:t> </w:t>
      </w:r>
      <w:r w:rsidRPr="003F0D76">
        <w:rPr>
          <w:i/>
          <w:iCs/>
        </w:rPr>
        <w:t>DC</w:t>
      </w:r>
      <w:r w:rsidRPr="003F0D76">
        <w:t xml:space="preserve"> = 3</w:t>
      </w:r>
      <w:proofErr w:type="gramStart"/>
      <w:r w:rsidRPr="003F0D76">
        <w:t> :</w:t>
      </w:r>
      <w:proofErr w:type="gramEnd"/>
      <w:r w:rsidRPr="003F0D76">
        <w:t xml:space="preserve"> 1. 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Какое утверждение </w:t>
      </w:r>
      <w:r w:rsidRPr="003F0D76">
        <w:rPr>
          <w:b/>
          <w:u w:val="single"/>
        </w:rPr>
        <w:t>верное</w:t>
      </w:r>
      <w:r w:rsidRPr="003F0D76">
        <w:t>?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1) </w:t>
      </w:r>
      <w:r w:rsidRPr="003F0D76">
        <w:rPr>
          <w:noProof/>
        </w:rPr>
        <w:drawing>
          <wp:inline distT="0" distB="0" distL="0" distR="0" wp14:anchorId="61C26A07" wp14:editId="7A6A7232">
            <wp:extent cx="800100" cy="28151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2) </w:t>
      </w:r>
      <w:r w:rsidRPr="003F0D76">
        <w:rPr>
          <w:noProof/>
        </w:rPr>
        <w:drawing>
          <wp:inline distT="0" distB="0" distL="0" distR="0" wp14:anchorId="60ABD854" wp14:editId="3B970B92">
            <wp:extent cx="828675" cy="268333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ED3DD90" wp14:editId="40E7A76B">
            <wp:simplePos x="0" y="0"/>
            <wp:positionH relativeFrom="column">
              <wp:posOffset>4177665</wp:posOffset>
            </wp:positionH>
            <wp:positionV relativeFrom="paragraph">
              <wp:posOffset>51435</wp:posOffset>
            </wp:positionV>
            <wp:extent cx="1929765" cy="15621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D76">
        <w:t xml:space="preserve">3) </w:t>
      </w:r>
      <w:r w:rsidRPr="003F0D76">
        <w:rPr>
          <w:noProof/>
        </w:rPr>
        <w:drawing>
          <wp:inline distT="0" distB="0" distL="0" distR="0" wp14:anchorId="03A89BD7" wp14:editId="766F3688">
            <wp:extent cx="752475" cy="282178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8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7. </w:t>
      </w:r>
      <w:r w:rsidRPr="003F0D76">
        <w:rPr>
          <w:i/>
          <w:iCs/>
        </w:rPr>
        <w:t>ABCDA</w:t>
      </w:r>
      <w:r w:rsidRPr="003F0D76">
        <w:rPr>
          <w:i/>
          <w:iCs/>
          <w:position w:val="-8"/>
        </w:rPr>
        <w:t>1</w:t>
      </w:r>
      <w:r w:rsidRPr="003F0D76">
        <w:rPr>
          <w:i/>
          <w:iCs/>
        </w:rPr>
        <w:t>B</w:t>
      </w:r>
      <w:r w:rsidRPr="003F0D76">
        <w:rPr>
          <w:i/>
          <w:iCs/>
          <w:position w:val="-8"/>
        </w:rPr>
        <w:t>1</w:t>
      </w:r>
      <w:r w:rsidRPr="003F0D76">
        <w:rPr>
          <w:i/>
          <w:iCs/>
        </w:rPr>
        <w:t>C</w:t>
      </w:r>
      <w:r w:rsidRPr="003F0D76">
        <w:rPr>
          <w:i/>
          <w:iCs/>
          <w:position w:val="-8"/>
        </w:rPr>
        <w:t>1</w:t>
      </w:r>
      <w:r w:rsidRPr="003F0D76">
        <w:rPr>
          <w:i/>
          <w:iCs/>
        </w:rPr>
        <w:t>D</w:t>
      </w:r>
      <w:r w:rsidRPr="003F0D76">
        <w:rPr>
          <w:i/>
          <w:iCs/>
          <w:position w:val="-8"/>
        </w:rPr>
        <w:t>1</w:t>
      </w:r>
      <w:r w:rsidRPr="003F0D76">
        <w:t xml:space="preserve"> – параллелепипед. </w:t>
      </w:r>
      <w:r w:rsidRPr="003F0D76">
        <w:rPr>
          <w:noProof/>
        </w:rPr>
        <w:drawing>
          <wp:inline distT="0" distB="0" distL="0" distR="0" wp14:anchorId="238BFEC9" wp14:editId="4CBA36C4">
            <wp:extent cx="381000" cy="257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D76">
        <w:t>…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1) </w:t>
      </w:r>
      <w:r w:rsidRPr="003F0D76">
        <w:rPr>
          <w:noProof/>
        </w:rPr>
        <w:drawing>
          <wp:inline distT="0" distB="0" distL="0" distR="0" wp14:anchorId="5E4CCBBA" wp14:editId="433092A2">
            <wp:extent cx="685800" cy="28435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2) </w:t>
      </w:r>
      <w:r w:rsidRPr="003F0D76">
        <w:rPr>
          <w:noProof/>
        </w:rPr>
        <w:drawing>
          <wp:inline distT="0" distB="0" distL="0" distR="0" wp14:anchorId="3976388E" wp14:editId="0764620D">
            <wp:extent cx="1447800" cy="2927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3) </w:t>
      </w:r>
      <w:r w:rsidRPr="003F0D76">
        <w:rPr>
          <w:noProof/>
        </w:rPr>
        <w:drawing>
          <wp:inline distT="0" distB="0" distL="0" distR="0" wp14:anchorId="3112449F" wp14:editId="24DF4E92">
            <wp:extent cx="1352550" cy="27983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7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8. Векторы </w:t>
      </w:r>
      <w:r w:rsidRPr="003F0D76">
        <w:rPr>
          <w:noProof/>
        </w:rPr>
        <w:drawing>
          <wp:inline distT="0" distB="0" distL="0" distR="0" wp14:anchorId="25D60378" wp14:editId="1E4FD090">
            <wp:extent cx="1066800" cy="302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D76">
        <w:t xml:space="preserve"> и </w:t>
      </w:r>
      <w:r w:rsidRPr="003F0D76">
        <w:rPr>
          <w:noProof/>
        </w:rPr>
        <w:drawing>
          <wp:inline distT="0" distB="0" distL="0" distR="0" wp14:anchorId="7700E01A" wp14:editId="77A243B2">
            <wp:extent cx="1019175" cy="31018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1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D76">
        <w:t xml:space="preserve"> </w:t>
      </w:r>
      <w:r w:rsidRPr="003F0D76">
        <w:rPr>
          <w:b/>
          <w:u w:val="single"/>
        </w:rPr>
        <w:t>являются</w:t>
      </w:r>
      <w:r w:rsidRPr="003F0D76">
        <w:t>…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rPr>
          <w:noProof/>
        </w:rPr>
        <w:drawing>
          <wp:anchor distT="0" distB="0" distL="114300" distR="114300" simplePos="0" relativeHeight="251662336" behindDoc="0" locked="0" layoutInCell="1" allowOverlap="1" wp14:anchorId="6640F153" wp14:editId="6476E42D">
            <wp:simplePos x="0" y="0"/>
            <wp:positionH relativeFrom="column">
              <wp:posOffset>4549140</wp:posOffset>
            </wp:positionH>
            <wp:positionV relativeFrom="paragraph">
              <wp:posOffset>80010</wp:posOffset>
            </wp:positionV>
            <wp:extent cx="1362075" cy="135445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D76">
        <w:t xml:space="preserve">1) равными; 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>2) противоположными;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3) </w:t>
      </w:r>
      <w:proofErr w:type="spellStart"/>
      <w:r w:rsidRPr="003F0D76">
        <w:t>сонаправленными</w:t>
      </w:r>
      <w:proofErr w:type="spellEnd"/>
      <w:r w:rsidRPr="003F0D76">
        <w:t>.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9. </w:t>
      </w:r>
      <w:r w:rsidRPr="003F0D76">
        <w:rPr>
          <w:i/>
          <w:iCs/>
        </w:rPr>
        <w:t>DABC</w:t>
      </w:r>
      <w:r w:rsidRPr="003F0D76">
        <w:t xml:space="preserve"> – тетраэдр. </w:t>
      </w:r>
      <w:r w:rsidRPr="003F0D76">
        <w:rPr>
          <w:noProof/>
        </w:rPr>
        <w:drawing>
          <wp:inline distT="0" distB="0" distL="0" distR="0" wp14:anchorId="002C7EB3" wp14:editId="460537D3">
            <wp:extent cx="1524000" cy="3429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D76">
        <w:t xml:space="preserve"> 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Тогда </w:t>
      </w:r>
      <w:r w:rsidRPr="003F0D76">
        <w:rPr>
          <w:noProof/>
        </w:rPr>
        <w:drawing>
          <wp:inline distT="0" distB="0" distL="0" distR="0" wp14:anchorId="513B663B" wp14:editId="6ECDBFB8">
            <wp:extent cx="231608" cy="2667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08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D76">
        <w:t>…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1) </w:t>
      </w:r>
      <w:r w:rsidRPr="003F0D76">
        <w:rPr>
          <w:noProof/>
        </w:rPr>
        <w:drawing>
          <wp:inline distT="0" distB="0" distL="0" distR="0" wp14:anchorId="4AA19128" wp14:editId="334A981A">
            <wp:extent cx="323850" cy="3238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2) </w:t>
      </w:r>
      <w:r w:rsidRPr="003F0D76">
        <w:rPr>
          <w:noProof/>
        </w:rPr>
        <w:drawing>
          <wp:inline distT="0" distB="0" distL="0" distR="0" wp14:anchorId="4FB9FEDA" wp14:editId="2D72D022">
            <wp:extent cx="314325" cy="31432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D76">
        <w:t xml:space="preserve"> 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3) </w:t>
      </w:r>
      <w:r w:rsidRPr="003F0D76">
        <w:rPr>
          <w:noProof/>
        </w:rPr>
        <w:drawing>
          <wp:inline distT="0" distB="0" distL="0" distR="0" wp14:anchorId="28A76126" wp14:editId="3846BC82">
            <wp:extent cx="342900" cy="3143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3F0D76">
        <w:rPr>
          <w:b/>
          <w:bCs/>
        </w:rPr>
        <w:t>Уровень</w:t>
      </w:r>
      <w:proofErr w:type="gramStart"/>
      <w:r w:rsidRPr="003F0D76">
        <w:rPr>
          <w:b/>
          <w:bCs/>
        </w:rPr>
        <w:t xml:space="preserve"> В</w:t>
      </w:r>
      <w:proofErr w:type="gramEnd"/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1. </w:t>
      </w:r>
      <w:r w:rsidRPr="003F0D76">
        <w:rPr>
          <w:i/>
          <w:iCs/>
        </w:rPr>
        <w:t>ABCDA</w:t>
      </w:r>
      <w:r w:rsidRPr="003F0D76">
        <w:rPr>
          <w:i/>
          <w:iCs/>
          <w:position w:val="-8"/>
        </w:rPr>
        <w:t>1</w:t>
      </w:r>
      <w:r w:rsidRPr="003F0D76">
        <w:rPr>
          <w:i/>
          <w:iCs/>
        </w:rPr>
        <w:t>B</w:t>
      </w:r>
      <w:r w:rsidRPr="003F0D76">
        <w:rPr>
          <w:i/>
          <w:iCs/>
          <w:position w:val="-8"/>
        </w:rPr>
        <w:t>1</w:t>
      </w:r>
      <w:r w:rsidRPr="003F0D76">
        <w:rPr>
          <w:i/>
          <w:iCs/>
        </w:rPr>
        <w:t>C</w:t>
      </w:r>
      <w:r w:rsidRPr="003F0D76">
        <w:rPr>
          <w:i/>
          <w:iCs/>
          <w:position w:val="-8"/>
        </w:rPr>
        <w:t>1</w:t>
      </w:r>
      <w:r w:rsidRPr="003F0D76">
        <w:rPr>
          <w:i/>
          <w:iCs/>
        </w:rPr>
        <w:t>D</w:t>
      </w:r>
      <w:r w:rsidRPr="003F0D76">
        <w:rPr>
          <w:i/>
          <w:iCs/>
          <w:position w:val="-8"/>
        </w:rPr>
        <w:t>1</w:t>
      </w:r>
      <w:r w:rsidRPr="003F0D76">
        <w:t xml:space="preserve"> – параллелепипед. 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  <w:r w:rsidRPr="003F0D76">
        <w:t xml:space="preserve">Тогда </w:t>
      </w:r>
      <w:r w:rsidRPr="003F0D76">
        <w:rPr>
          <w:noProof/>
        </w:rPr>
        <w:drawing>
          <wp:inline distT="0" distB="0" distL="0" distR="0" wp14:anchorId="0CBA8891" wp14:editId="6B15E523">
            <wp:extent cx="2638425" cy="3333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D76">
        <w:t>…</w:t>
      </w:r>
    </w:p>
    <w:p w:rsidR="00655872" w:rsidRPr="003F0D76" w:rsidRDefault="00655872" w:rsidP="00655872">
      <w:pPr>
        <w:autoSpaceDE w:val="0"/>
        <w:autoSpaceDN w:val="0"/>
        <w:adjustRightInd w:val="0"/>
        <w:ind w:firstLine="360"/>
        <w:jc w:val="both"/>
      </w:pPr>
    </w:p>
    <w:p w:rsidR="00655872" w:rsidRDefault="00655872" w:rsidP="0065587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5872" w:rsidRDefault="00655872" w:rsidP="0065587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5872" w:rsidRDefault="00655872" w:rsidP="0065587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5872" w:rsidRDefault="00655872" w:rsidP="0065587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5872" w:rsidRDefault="00655872" w:rsidP="0065587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5872" w:rsidRDefault="00655872" w:rsidP="0065587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5872" w:rsidRDefault="00655872" w:rsidP="0065587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5872" w:rsidRDefault="00655872" w:rsidP="0065587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5872" w:rsidRDefault="00655872" w:rsidP="00D1562A"/>
    <w:p w:rsidR="00655872" w:rsidRDefault="00655872" w:rsidP="00D1562A"/>
    <w:p w:rsidR="00655872" w:rsidRDefault="00655872" w:rsidP="00D1562A"/>
    <w:p w:rsidR="00655872" w:rsidRDefault="00655872" w:rsidP="00D1562A"/>
    <w:p w:rsidR="00655872" w:rsidRDefault="00655872" w:rsidP="00D1562A"/>
    <w:p w:rsidR="00655872" w:rsidRDefault="00655872" w:rsidP="00D1562A"/>
    <w:sectPr w:rsidR="00655872" w:rsidSect="000A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CE" w:rsidRDefault="00C911CE" w:rsidP="00470B96">
      <w:r>
        <w:separator/>
      </w:r>
    </w:p>
  </w:endnote>
  <w:endnote w:type="continuationSeparator" w:id="0">
    <w:p w:rsidR="00C911CE" w:rsidRDefault="00C911CE" w:rsidP="0047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CE" w:rsidRDefault="00C911CE" w:rsidP="00470B96">
      <w:r>
        <w:separator/>
      </w:r>
    </w:p>
  </w:footnote>
  <w:footnote w:type="continuationSeparator" w:id="0">
    <w:p w:rsidR="00C911CE" w:rsidRDefault="00C911CE" w:rsidP="0047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6"/>
    <w:rsid w:val="00070C7C"/>
    <w:rsid w:val="000A2510"/>
    <w:rsid w:val="00194D4D"/>
    <w:rsid w:val="00302B69"/>
    <w:rsid w:val="00335F50"/>
    <w:rsid w:val="003A189F"/>
    <w:rsid w:val="00470B96"/>
    <w:rsid w:val="00502BEE"/>
    <w:rsid w:val="0053320D"/>
    <w:rsid w:val="00635B1F"/>
    <w:rsid w:val="00655872"/>
    <w:rsid w:val="006874B5"/>
    <w:rsid w:val="00701636"/>
    <w:rsid w:val="00712965"/>
    <w:rsid w:val="00A97729"/>
    <w:rsid w:val="00AD2E02"/>
    <w:rsid w:val="00C911CE"/>
    <w:rsid w:val="00CA6D28"/>
    <w:rsid w:val="00D1562A"/>
    <w:rsid w:val="00DF5DD6"/>
    <w:rsid w:val="00E43107"/>
    <w:rsid w:val="00F16F29"/>
    <w:rsid w:val="00F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B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0B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0B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15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56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62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02B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2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7016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B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0B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0B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15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56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62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02B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2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701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Okulova</cp:lastModifiedBy>
  <cp:revision>2</cp:revision>
  <dcterms:created xsi:type="dcterms:W3CDTF">2023-01-16T17:05:00Z</dcterms:created>
  <dcterms:modified xsi:type="dcterms:W3CDTF">2023-01-16T17:05:00Z</dcterms:modified>
</cp:coreProperties>
</file>