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A59B" w14:textId="77777777" w:rsidR="000C17CF" w:rsidRDefault="000C17CF" w:rsidP="00545DD4">
      <w:pPr>
        <w:pStyle w:val="2"/>
        <w:spacing w:line="240" w:lineRule="auto"/>
        <w:ind w:left="0"/>
        <w:jc w:val="center"/>
        <w:rPr>
          <w:b/>
          <w:sz w:val="44"/>
          <w:szCs w:val="44"/>
        </w:rPr>
      </w:pPr>
    </w:p>
    <w:p w14:paraId="6EA8DA49" w14:textId="77777777" w:rsidR="000C17CF" w:rsidRDefault="000C17CF" w:rsidP="00545DD4">
      <w:pPr>
        <w:pStyle w:val="2"/>
        <w:spacing w:line="240" w:lineRule="auto"/>
        <w:ind w:left="0"/>
        <w:jc w:val="center"/>
        <w:rPr>
          <w:b/>
          <w:sz w:val="44"/>
          <w:szCs w:val="44"/>
        </w:rPr>
      </w:pPr>
    </w:p>
    <w:p w14:paraId="5ECB1E74" w14:textId="77777777" w:rsidR="000C17CF" w:rsidRDefault="000C17CF" w:rsidP="00545DD4">
      <w:pPr>
        <w:pStyle w:val="2"/>
        <w:spacing w:line="240" w:lineRule="auto"/>
        <w:ind w:left="0"/>
        <w:jc w:val="center"/>
        <w:rPr>
          <w:b/>
          <w:sz w:val="44"/>
          <w:szCs w:val="44"/>
        </w:rPr>
      </w:pPr>
    </w:p>
    <w:p w14:paraId="315C2354" w14:textId="77777777" w:rsidR="000C17CF" w:rsidRDefault="000C17CF" w:rsidP="00545DD4">
      <w:pPr>
        <w:pStyle w:val="2"/>
        <w:spacing w:line="240" w:lineRule="auto"/>
        <w:ind w:left="0"/>
        <w:jc w:val="center"/>
        <w:rPr>
          <w:b/>
          <w:sz w:val="44"/>
          <w:szCs w:val="44"/>
        </w:rPr>
      </w:pPr>
    </w:p>
    <w:p w14:paraId="36C42987" w14:textId="77777777" w:rsidR="000C17CF" w:rsidRDefault="000C17CF" w:rsidP="00545DD4">
      <w:pPr>
        <w:pStyle w:val="2"/>
        <w:spacing w:line="240" w:lineRule="auto"/>
        <w:ind w:left="0"/>
        <w:jc w:val="center"/>
        <w:rPr>
          <w:b/>
          <w:sz w:val="44"/>
          <w:szCs w:val="44"/>
        </w:rPr>
      </w:pPr>
    </w:p>
    <w:p w14:paraId="1E79FBFB" w14:textId="77777777" w:rsidR="000C17CF" w:rsidRDefault="000C17CF" w:rsidP="00545DD4">
      <w:pPr>
        <w:pStyle w:val="2"/>
        <w:spacing w:line="240" w:lineRule="auto"/>
        <w:ind w:left="0"/>
        <w:jc w:val="center"/>
        <w:rPr>
          <w:b/>
          <w:sz w:val="44"/>
          <w:szCs w:val="44"/>
        </w:rPr>
      </w:pPr>
    </w:p>
    <w:p w14:paraId="48C4A127" w14:textId="77777777" w:rsidR="000C17CF" w:rsidRDefault="000C17CF" w:rsidP="00545DD4">
      <w:pPr>
        <w:pStyle w:val="2"/>
        <w:spacing w:line="240" w:lineRule="auto"/>
        <w:ind w:left="0"/>
        <w:jc w:val="center"/>
        <w:rPr>
          <w:b/>
          <w:sz w:val="44"/>
          <w:szCs w:val="44"/>
        </w:rPr>
      </w:pPr>
    </w:p>
    <w:p w14:paraId="3A672E42" w14:textId="77777777" w:rsidR="00545DD4" w:rsidRPr="00F45CEA" w:rsidRDefault="00545DD4" w:rsidP="00545DD4">
      <w:pPr>
        <w:pStyle w:val="2"/>
        <w:spacing w:line="240" w:lineRule="auto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ПРАКТИКУМ ДЛЯ РОДИТЕЛЕЙ</w:t>
      </w:r>
    </w:p>
    <w:p w14:paraId="236672B2" w14:textId="77777777" w:rsidR="00545DD4" w:rsidRDefault="00545DD4" w:rsidP="00545DD4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  <w:r>
        <w:rPr>
          <w:sz w:val="40"/>
          <w:szCs w:val="40"/>
        </w:rPr>
        <w:t>«</w:t>
      </w:r>
      <w:r w:rsidRPr="00F45CEA">
        <w:rPr>
          <w:sz w:val="40"/>
          <w:szCs w:val="40"/>
        </w:rPr>
        <w:t>Помогаем ребёнку осваивать новую социальную роль школьника</w:t>
      </w:r>
      <w:r>
        <w:rPr>
          <w:sz w:val="40"/>
          <w:szCs w:val="40"/>
        </w:rPr>
        <w:t>»</w:t>
      </w:r>
    </w:p>
    <w:p w14:paraId="2C4ACC8A" w14:textId="77777777" w:rsidR="00545DD4" w:rsidRDefault="00545DD4" w:rsidP="00545DD4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4C95949C" w14:textId="77777777" w:rsidR="00545DD4" w:rsidRDefault="00545DD4" w:rsidP="00545DD4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217313A5" w14:textId="77777777" w:rsidR="00545DD4" w:rsidRDefault="00545DD4" w:rsidP="00545DD4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56C554CA" w14:textId="77777777" w:rsidR="00545DD4" w:rsidRDefault="00545DD4" w:rsidP="00545DD4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6B52BDE5" w14:textId="77777777" w:rsidR="00545DD4" w:rsidRDefault="00545DD4" w:rsidP="00545DD4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604BE556" w14:textId="77777777" w:rsidR="00545DD4" w:rsidRDefault="00545DD4" w:rsidP="00545DD4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5AAA0ADA" w14:textId="77777777" w:rsidR="00545DD4" w:rsidRPr="00F45CEA" w:rsidRDefault="00545DD4" w:rsidP="00545DD4">
      <w:pPr>
        <w:pStyle w:val="2"/>
        <w:spacing w:after="0" w:line="240" w:lineRule="auto"/>
        <w:ind w:left="0"/>
        <w:jc w:val="center"/>
        <w:rPr>
          <w:sz w:val="40"/>
          <w:szCs w:val="40"/>
        </w:rPr>
      </w:pPr>
    </w:p>
    <w:p w14:paraId="486F3BA4" w14:textId="77777777" w:rsidR="00545DD4" w:rsidRDefault="00545DD4" w:rsidP="00545DD4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6E4FD260" w14:textId="77777777" w:rsidR="00545DD4" w:rsidRDefault="00545DD4" w:rsidP="00545DD4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074697E0" w14:textId="77777777" w:rsidR="00545DD4" w:rsidRDefault="00545DD4" w:rsidP="00545DD4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3A3D2E8A" w14:textId="77777777" w:rsidR="00545DD4" w:rsidRDefault="00545DD4" w:rsidP="00545DD4">
      <w:pPr>
        <w:pStyle w:val="2"/>
        <w:spacing w:line="240" w:lineRule="auto"/>
        <w:jc w:val="both"/>
        <w:rPr>
          <w:sz w:val="28"/>
          <w:szCs w:val="28"/>
        </w:rPr>
      </w:pPr>
    </w:p>
    <w:p w14:paraId="582F2685" w14:textId="77777777" w:rsidR="00545DD4" w:rsidRDefault="00545DD4" w:rsidP="00545DD4">
      <w:pPr>
        <w:pStyle w:val="2"/>
        <w:spacing w:line="240" w:lineRule="auto"/>
        <w:jc w:val="both"/>
        <w:rPr>
          <w:sz w:val="28"/>
          <w:szCs w:val="28"/>
        </w:rPr>
      </w:pPr>
    </w:p>
    <w:p w14:paraId="3FF4FAD1" w14:textId="77777777" w:rsidR="00933F83" w:rsidRDefault="00933F83" w:rsidP="00545DD4">
      <w:pPr>
        <w:pStyle w:val="2"/>
        <w:spacing w:line="240" w:lineRule="auto"/>
        <w:jc w:val="both"/>
        <w:rPr>
          <w:sz w:val="28"/>
          <w:szCs w:val="28"/>
        </w:rPr>
      </w:pPr>
    </w:p>
    <w:p w14:paraId="20E9EC3E" w14:textId="77777777" w:rsidR="00933F83" w:rsidRDefault="00933F83" w:rsidP="00545DD4">
      <w:pPr>
        <w:pStyle w:val="2"/>
        <w:spacing w:line="240" w:lineRule="auto"/>
        <w:jc w:val="both"/>
        <w:rPr>
          <w:sz w:val="28"/>
          <w:szCs w:val="28"/>
        </w:rPr>
      </w:pPr>
    </w:p>
    <w:p w14:paraId="23E5939C" w14:textId="77777777" w:rsidR="000C17CF" w:rsidRDefault="000C17CF" w:rsidP="000C17CF">
      <w:pPr>
        <w:pStyle w:val="2"/>
        <w:spacing w:after="0" w:line="240" w:lineRule="auto"/>
        <w:ind w:left="0"/>
        <w:rPr>
          <w:sz w:val="28"/>
          <w:szCs w:val="28"/>
        </w:rPr>
      </w:pPr>
    </w:p>
    <w:p w14:paraId="2F70EA00" w14:textId="77777777" w:rsidR="00545DD4" w:rsidRDefault="00545DD4" w:rsidP="00545DD4">
      <w:pPr>
        <w:pStyle w:val="2"/>
        <w:spacing w:after="0" w:line="240" w:lineRule="auto"/>
        <w:ind w:left="0"/>
        <w:jc w:val="right"/>
        <w:rPr>
          <w:i/>
          <w:sz w:val="28"/>
          <w:szCs w:val="28"/>
        </w:rPr>
      </w:pPr>
    </w:p>
    <w:p w14:paraId="19CDC37D" w14:textId="77777777" w:rsidR="00545DD4" w:rsidRDefault="00545DD4" w:rsidP="00545DD4">
      <w:pPr>
        <w:pStyle w:val="2"/>
        <w:spacing w:after="0" w:line="240" w:lineRule="auto"/>
        <w:ind w:left="0"/>
        <w:jc w:val="right"/>
        <w:rPr>
          <w:i/>
          <w:sz w:val="28"/>
          <w:szCs w:val="28"/>
        </w:rPr>
      </w:pPr>
    </w:p>
    <w:p w14:paraId="05D162D0" w14:textId="77777777" w:rsidR="00545DD4" w:rsidRDefault="00545DD4" w:rsidP="00545DD4">
      <w:pPr>
        <w:pStyle w:val="2"/>
        <w:spacing w:after="0" w:line="240" w:lineRule="auto"/>
        <w:ind w:left="0"/>
        <w:jc w:val="right"/>
        <w:rPr>
          <w:i/>
          <w:sz w:val="28"/>
          <w:szCs w:val="28"/>
        </w:rPr>
      </w:pPr>
    </w:p>
    <w:p w14:paraId="4CC87537" w14:textId="77777777" w:rsidR="00545DD4" w:rsidRDefault="00545DD4" w:rsidP="00545DD4">
      <w:pPr>
        <w:pStyle w:val="2"/>
        <w:spacing w:after="0" w:line="240" w:lineRule="auto"/>
        <w:ind w:left="0"/>
        <w:jc w:val="right"/>
        <w:rPr>
          <w:i/>
          <w:sz w:val="28"/>
          <w:szCs w:val="28"/>
        </w:rPr>
      </w:pPr>
    </w:p>
    <w:p w14:paraId="4145ACE7" w14:textId="77777777" w:rsidR="00545DD4" w:rsidRDefault="00545DD4" w:rsidP="00545DD4">
      <w:pPr>
        <w:pStyle w:val="2"/>
        <w:spacing w:after="0" w:line="240" w:lineRule="auto"/>
        <w:ind w:left="0"/>
        <w:jc w:val="right"/>
        <w:rPr>
          <w:i/>
          <w:sz w:val="28"/>
          <w:szCs w:val="28"/>
        </w:rPr>
      </w:pPr>
    </w:p>
    <w:p w14:paraId="2906DF4E" w14:textId="77777777" w:rsidR="000C17CF" w:rsidRDefault="000C17CF" w:rsidP="00545DD4">
      <w:pPr>
        <w:pStyle w:val="2"/>
        <w:spacing w:after="0" w:line="240" w:lineRule="auto"/>
        <w:ind w:left="0"/>
        <w:rPr>
          <w:i/>
          <w:sz w:val="28"/>
          <w:szCs w:val="28"/>
        </w:rPr>
      </w:pPr>
    </w:p>
    <w:p w14:paraId="07B16E75" w14:textId="77777777" w:rsidR="000C17CF" w:rsidRDefault="000C17CF" w:rsidP="00545DD4">
      <w:pPr>
        <w:pStyle w:val="2"/>
        <w:spacing w:after="0" w:line="240" w:lineRule="auto"/>
        <w:ind w:left="0"/>
        <w:rPr>
          <w:i/>
          <w:sz w:val="28"/>
          <w:szCs w:val="28"/>
        </w:rPr>
      </w:pPr>
    </w:p>
    <w:p w14:paraId="3CE73E0B" w14:textId="77777777" w:rsidR="000C17CF" w:rsidRDefault="000C17CF" w:rsidP="00545DD4">
      <w:pPr>
        <w:pStyle w:val="2"/>
        <w:spacing w:after="0" w:line="240" w:lineRule="auto"/>
        <w:ind w:left="0"/>
        <w:rPr>
          <w:i/>
          <w:sz w:val="28"/>
          <w:szCs w:val="28"/>
        </w:rPr>
      </w:pPr>
    </w:p>
    <w:p w14:paraId="0E44070A" w14:textId="77777777" w:rsidR="000C17CF" w:rsidRDefault="000C17CF" w:rsidP="00545DD4">
      <w:pPr>
        <w:pStyle w:val="2"/>
        <w:spacing w:after="0" w:line="240" w:lineRule="auto"/>
        <w:ind w:left="0"/>
        <w:rPr>
          <w:i/>
          <w:sz w:val="28"/>
          <w:szCs w:val="28"/>
        </w:rPr>
      </w:pPr>
    </w:p>
    <w:p w14:paraId="62CEB258" w14:textId="77777777" w:rsidR="00545DD4" w:rsidRPr="00250DC9" w:rsidRDefault="00545DD4" w:rsidP="00545DD4">
      <w:pPr>
        <w:pStyle w:val="2"/>
        <w:spacing w:after="0" w:line="240" w:lineRule="auto"/>
        <w:ind w:left="0"/>
        <w:rPr>
          <w:sz w:val="28"/>
          <w:szCs w:val="28"/>
        </w:rPr>
      </w:pPr>
      <w:r w:rsidRPr="00250DC9">
        <w:rPr>
          <w:i/>
          <w:sz w:val="28"/>
          <w:szCs w:val="28"/>
        </w:rPr>
        <w:lastRenderedPageBreak/>
        <w:t>Цели:</w:t>
      </w:r>
      <w:r w:rsidRPr="00250DC9">
        <w:rPr>
          <w:sz w:val="28"/>
          <w:szCs w:val="28"/>
        </w:rPr>
        <w:t xml:space="preserve"> обсуждение точек зрения родителей, педагогов и учителей на роль семьи в период ожидания школы; вклад семьи в личностно – мотивационную подготовленность ребенка к школьной жизни.</w:t>
      </w:r>
    </w:p>
    <w:p w14:paraId="2E9CBE26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b/>
          <w:sz w:val="28"/>
          <w:szCs w:val="28"/>
        </w:rPr>
        <w:t>Игровое упражнение «Мой образ ребенка – первоклассника».</w:t>
      </w:r>
      <w:r w:rsidRPr="00250DC9">
        <w:rPr>
          <w:sz w:val="28"/>
          <w:szCs w:val="28"/>
        </w:rPr>
        <w:t xml:space="preserve"> Родителям предлагается выбрать одного персонажа из набора сюжетно – образных игрушек: </w:t>
      </w:r>
      <w:proofErr w:type="spellStart"/>
      <w:r w:rsidRPr="00250DC9">
        <w:rPr>
          <w:sz w:val="28"/>
          <w:szCs w:val="28"/>
        </w:rPr>
        <w:t>Чипполино</w:t>
      </w:r>
      <w:proofErr w:type="spellEnd"/>
      <w:r w:rsidRPr="00250DC9">
        <w:rPr>
          <w:sz w:val="28"/>
          <w:szCs w:val="28"/>
        </w:rPr>
        <w:t>, Буратино, кукла, Карлсон, разные домашние и дикие животные. В объяснении своего выбора выделить черты, которые могут помогать или затруднять предстоящую учебу в школе. После комментариев родителей предложить всем поставить игрушку на одну из трех цветных полосок – дорожек, ведущих к школе. Черная дорожка означает сильное беспокойство родителя с приближением школьной жизни ребенка; синяя дорожка – умеренное; красная дорожка – нет особого беспокойства.</w:t>
      </w:r>
    </w:p>
    <w:p w14:paraId="4E378C06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i/>
          <w:sz w:val="28"/>
          <w:szCs w:val="28"/>
        </w:rPr>
        <w:t>Вопрос:</w:t>
      </w:r>
      <w:r w:rsidRPr="00250DC9">
        <w:rPr>
          <w:sz w:val="28"/>
          <w:szCs w:val="28"/>
        </w:rPr>
        <w:t xml:space="preserve"> От кого или от чего зависит нормальное эмоциональное самочувствие в семье накануне школы?</w:t>
      </w:r>
    </w:p>
    <w:p w14:paraId="4403A250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b/>
          <w:sz w:val="28"/>
          <w:szCs w:val="28"/>
        </w:rPr>
        <w:t>Игровое упражнение с мячом «Закончите предложение».</w:t>
      </w:r>
      <w:r w:rsidRPr="00250DC9">
        <w:rPr>
          <w:sz w:val="28"/>
          <w:szCs w:val="28"/>
        </w:rPr>
        <w:t xml:space="preserve"> Ведущий по очереди бросает родителям мяч, произнося каждый раз начало предложения: «Для меня выражение «хорошо учиться в школе» означает…». Поймавший мяч формулирует свой вариант окончания предложения.</w:t>
      </w:r>
    </w:p>
    <w:p w14:paraId="5A76B2A0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b/>
          <w:sz w:val="28"/>
          <w:szCs w:val="28"/>
        </w:rPr>
        <w:t>Ролевое проигрывание проблемных задач.</w:t>
      </w:r>
      <w:r w:rsidRPr="00250DC9">
        <w:rPr>
          <w:sz w:val="28"/>
          <w:szCs w:val="28"/>
        </w:rPr>
        <w:t xml:space="preserve"> Предлагаются две проблемные задачи для ролевого проигрывания (из кн.: Волков Б.С., Волкова Н.В. Задачи и упражнения по детской психологии. С. 77, 83).</w:t>
      </w:r>
    </w:p>
    <w:p w14:paraId="16AF7C9E" w14:textId="77777777" w:rsidR="00545DD4" w:rsidRPr="00250DC9" w:rsidRDefault="00545DD4" w:rsidP="00545DD4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Таня (6 лет 4 мес.) учится в 1-м классе. Ей трудно дается учение, особенно чтение. Дома мама усаживает ее за стол и начинает спрашивать:</w:t>
      </w:r>
    </w:p>
    <w:p w14:paraId="654C80BA" w14:textId="77777777" w:rsidR="00545DD4" w:rsidRPr="00250DC9" w:rsidRDefault="00545DD4" w:rsidP="00545DD4">
      <w:pPr>
        <w:pStyle w:val="2"/>
        <w:spacing w:after="0" w:line="240" w:lineRule="auto"/>
        <w:ind w:left="284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- Как называется эта буква? Что здесь написано? – Девочка молчит.</w:t>
      </w:r>
    </w:p>
    <w:p w14:paraId="42F35CC7" w14:textId="77777777" w:rsidR="00545DD4" w:rsidRPr="00250DC9" w:rsidRDefault="00545DD4" w:rsidP="00545DD4">
      <w:pPr>
        <w:pStyle w:val="2"/>
        <w:spacing w:line="240" w:lineRule="auto"/>
        <w:ind w:left="709" w:hanging="425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- Ну вот, ничего не знаешь! На, учи сама! – Мама уходит по своим делам на кухню. Через некоторое время возвращается и проверяет. Улучшений в чтении нет. – Сегодня гулять не пойдешь, будешь читать!</w:t>
      </w:r>
    </w:p>
    <w:p w14:paraId="0D3B05C7" w14:textId="77777777" w:rsidR="00545DD4" w:rsidRPr="00250DC9" w:rsidRDefault="00545DD4" w:rsidP="00545DD4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Иру воспитывала бабушка. Девочка росла послушной, но очень робкой, у нее не было подруг. Ира любила играть одна, и бабушке это очень нравилось.</w:t>
      </w:r>
    </w:p>
    <w:p w14:paraId="2C5961B6" w14:textId="77777777" w:rsidR="00545DD4" w:rsidRPr="00250DC9" w:rsidRDefault="00545DD4" w:rsidP="00545DD4">
      <w:pPr>
        <w:pStyle w:val="2"/>
        <w:spacing w:after="0" w:line="240" w:lineRule="auto"/>
        <w:ind w:left="720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Когда Ире исполнилось 6 лет, родители забрали ее у бабушки. Иногда мать просила рассказать стихотворение, решить несложные, на ее взгляд, задачи. Ира неуверенно отвечала, ошибалась, мать сердилась на нее: «Как же ты будешь учиться в школе? Тебе будут ставить двойки!»</w:t>
      </w:r>
    </w:p>
    <w:p w14:paraId="7C06425A" w14:textId="77777777" w:rsidR="00545DD4" w:rsidRPr="00250DC9" w:rsidRDefault="00545DD4" w:rsidP="00545DD4">
      <w:pPr>
        <w:pStyle w:val="2"/>
        <w:spacing w:after="0" w:line="240" w:lineRule="auto"/>
        <w:ind w:left="720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С тревогой девочка ждала первого школьного дня. Ей не хотелось идти в школу. Результаты сказались быстро. Через неделю Ира отказалась идти в школу.</w:t>
      </w:r>
    </w:p>
    <w:p w14:paraId="172C8297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i/>
          <w:sz w:val="28"/>
          <w:szCs w:val="28"/>
        </w:rPr>
        <w:t>Вопрос:</w:t>
      </w:r>
      <w:r w:rsidRPr="00250DC9">
        <w:rPr>
          <w:sz w:val="28"/>
          <w:szCs w:val="28"/>
        </w:rPr>
        <w:t xml:space="preserve"> Как бы вы чувствовали себя в роли ребенка, матери?</w:t>
      </w:r>
    </w:p>
    <w:p w14:paraId="219A9321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250DC9">
        <w:rPr>
          <w:b/>
          <w:sz w:val="28"/>
          <w:szCs w:val="28"/>
        </w:rPr>
        <w:t xml:space="preserve">Задания </w:t>
      </w:r>
    </w:p>
    <w:p w14:paraId="420B1C46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sz w:val="28"/>
          <w:szCs w:val="28"/>
        </w:rPr>
        <w:t xml:space="preserve">Часто школьные учителя, психологи обеспокоены трудностями адаптации ребенка к школе и говорят о </w:t>
      </w:r>
      <w:r w:rsidRPr="00250DC9">
        <w:rPr>
          <w:i/>
          <w:sz w:val="28"/>
          <w:szCs w:val="28"/>
        </w:rPr>
        <w:t>психогенной школьной дезадаптации</w:t>
      </w:r>
      <w:r w:rsidRPr="00250DC9">
        <w:rPr>
          <w:sz w:val="28"/>
          <w:szCs w:val="28"/>
        </w:rPr>
        <w:t xml:space="preserve">. Это может выражаться в школьных страхах, неврозах у ребенка. К школьным неврозам могут приводить, на первый взгляд, безобидные стереотипы </w:t>
      </w:r>
      <w:r w:rsidRPr="00250DC9">
        <w:rPr>
          <w:sz w:val="28"/>
          <w:szCs w:val="28"/>
        </w:rPr>
        <w:lastRenderedPageBreak/>
        <w:t>родительского поведения. Предложите родителям карточки с фразами, которые довольно часто употребляют в семьях школьников. Поразмышляйте над тем, каким может быть внушающий эффект этих фраз для будущего первоклассника, какие чувства и переживания ребенка могут стимулировать такие стереотипы воспитания (могут вызвать чувство тревоги, неверия в свои силы, утрату желания идти в школу)?</w:t>
      </w:r>
    </w:p>
    <w:p w14:paraId="3F48879D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i/>
          <w:sz w:val="28"/>
          <w:szCs w:val="28"/>
        </w:rPr>
      </w:pPr>
      <w:r w:rsidRPr="00250DC9">
        <w:rPr>
          <w:i/>
          <w:sz w:val="28"/>
          <w:szCs w:val="28"/>
        </w:rPr>
        <w:t>- Вот пойдешь в школу, там тебе…</w:t>
      </w:r>
    </w:p>
    <w:p w14:paraId="5C87783C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i/>
          <w:sz w:val="28"/>
          <w:szCs w:val="28"/>
        </w:rPr>
      </w:pPr>
      <w:r w:rsidRPr="00250DC9">
        <w:rPr>
          <w:i/>
          <w:sz w:val="28"/>
          <w:szCs w:val="28"/>
        </w:rPr>
        <w:t>- Ты, наверное, будешь двоечником?</w:t>
      </w:r>
    </w:p>
    <w:p w14:paraId="541C8CB5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i/>
          <w:sz w:val="28"/>
          <w:szCs w:val="28"/>
        </w:rPr>
      </w:pPr>
      <w:r w:rsidRPr="00250DC9">
        <w:rPr>
          <w:i/>
          <w:sz w:val="28"/>
          <w:szCs w:val="28"/>
        </w:rPr>
        <w:t>- Знаешь, как мы будем тебя любить, если ты станешь отличником?</w:t>
      </w:r>
    </w:p>
    <w:p w14:paraId="664EDFB5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Родительские притязания и завышенные требования основаны не на реальных возможностях сына или дочери, а на неких абстрактных представлениях об идеальном ребенке. Крах родительских надежд может стать источником детских страданий, потери уверенности в любви, а значит уверенности в себе.</w:t>
      </w:r>
    </w:p>
    <w:p w14:paraId="7AE9086E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i/>
          <w:sz w:val="28"/>
          <w:szCs w:val="28"/>
        </w:rPr>
      </w:pPr>
      <w:r w:rsidRPr="00250DC9">
        <w:rPr>
          <w:i/>
          <w:sz w:val="28"/>
          <w:szCs w:val="28"/>
        </w:rPr>
        <w:t>- Учись так, чтобы мне за тебя краснеть не приходилось!</w:t>
      </w:r>
    </w:p>
    <w:p w14:paraId="58F55075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Родителям кажется, что их собственное самоуважение зависит от оценок ребенка. Иными словами, взрослый человек, испытывая страх перед унижением, делает ответственным за свою самооценку ребенка: «Только от тебя зависит, придется мне испытывать стыд или нет, ты несет ответственность за мое внутреннее состояние и переживания». Бремя двойной нагрузки «Веди себя в школе хорошо, чтобы мне не было плохо». Часто такой непосильный психологический груз приводит ребенка к неврозу.</w:t>
      </w:r>
    </w:p>
    <w:p w14:paraId="561C72F1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i/>
          <w:sz w:val="28"/>
          <w:szCs w:val="28"/>
        </w:rPr>
      </w:pPr>
      <w:r w:rsidRPr="00250DC9">
        <w:rPr>
          <w:i/>
          <w:sz w:val="28"/>
          <w:szCs w:val="28"/>
        </w:rPr>
        <w:t>- Ты обещаешь мне не драться в школе и не бегать, а вести себя тихо и спокойно?</w:t>
      </w:r>
    </w:p>
    <w:p w14:paraId="1C726A9C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Не искушайте ребенка невыполнимыми целями, не толкайте на путь заведомого обмана.</w:t>
      </w:r>
    </w:p>
    <w:p w14:paraId="6C709B17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i/>
          <w:sz w:val="28"/>
          <w:szCs w:val="28"/>
        </w:rPr>
      </w:pPr>
      <w:r w:rsidRPr="00250DC9">
        <w:rPr>
          <w:i/>
          <w:sz w:val="28"/>
          <w:szCs w:val="28"/>
        </w:rPr>
        <w:t>- Попробуй только еще сделать ошибки в диктанте!</w:t>
      </w:r>
    </w:p>
    <w:p w14:paraId="36FAB8F1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У ребенка под постоянной тяжестью угрозы наказания за свою «плохость» могут возникать амбивалентные чувства к родителям, развиваться комплекс неполноценности.</w:t>
      </w:r>
    </w:p>
    <w:p w14:paraId="4B95CB7E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b/>
          <w:sz w:val="28"/>
          <w:szCs w:val="28"/>
        </w:rPr>
        <w:t>Рисование «Как я представляю своего ребенка в школе».</w:t>
      </w:r>
      <w:r w:rsidRPr="00250DC9">
        <w:rPr>
          <w:sz w:val="28"/>
          <w:szCs w:val="28"/>
        </w:rPr>
        <w:t xml:space="preserve"> Данное упражнение помогает взрослым изучить свои переживания встречи со школой. Родителям предлагается выполнить рисунок на указанную тему. Проецируя в рисунках жизненные перспективы ребенка, родители чаще изображают то, каким хотят видеть своего ребенка (ожидания), реже – каким не хотят (опасения). Пусть сами авторы рисунков решат, какими являются их ожидания: избыточными, умеренными или реалистичными.</w:t>
      </w:r>
    </w:p>
    <w:p w14:paraId="4CAC87B9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На рисунках можно увидеть представления родителей как, в чем они видят школьные перспективы детей: на уроке с учителем и одноклассниками, в общении только с учителем или только со сверстниками, с самим собой, с предметным миром школы или жизнью за ее пределами.</w:t>
      </w:r>
    </w:p>
    <w:p w14:paraId="11DFB414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sz w:val="28"/>
          <w:szCs w:val="28"/>
        </w:rPr>
        <w:t xml:space="preserve">При выполнении родителями задания обнаруживаются части рисунков, в которых авторы как бы оставляют в школьных перспективах своего ребенка кусочек детства (например, любимая игрушка в портфеле). Это </w:t>
      </w:r>
      <w:r w:rsidRPr="00250DC9">
        <w:rPr>
          <w:sz w:val="28"/>
          <w:szCs w:val="28"/>
        </w:rPr>
        <w:lastRenderedPageBreak/>
        <w:t>можно позитивно интерпретировать как свидетельство готовности родителя воспринимать право ребенка оставаться маленьким.</w:t>
      </w:r>
    </w:p>
    <w:p w14:paraId="4E0C1E02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Когда родители начинают рассматривать свои рисунки, для них неожиданными вопросами оказываются такие: Вы дали в рисунке ребенку возможность быть самим собой? Как вы думаете, сколько лет разделяют вашего ребенка с образом, изображенным на рисунке? Что вы готовы сегодня делать для того, чтобы нарисованный образ вашего ребенка стал реальностью? Какими правами и какой ответственностью наделяет новая социальная роль ребенка как школьника? Что в представлениях родителя разрешается ребенку – школьнику, что запрещается? Почему вы нарисовали своего ребенка одного? Что хотелось дорисовать?</w:t>
      </w:r>
    </w:p>
    <w:p w14:paraId="41E81C27" w14:textId="77777777"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Полезно для осознания родителями собственных проекций сформулировать вопрос о том, будет ли симпатичен самому ребенку тот образ, который изобразил в своем рисунке взрослый. Захочет ли ребенок следовать ему? Что совпадает и что расходится в представлениях о школьной действительности в рисунках родителей и детей?</w:t>
      </w:r>
    </w:p>
    <w:p w14:paraId="008CCD74" w14:textId="77777777" w:rsidR="00545DD4" w:rsidRDefault="00545DD4" w:rsidP="00545DD4">
      <w:pPr>
        <w:pStyle w:val="2"/>
        <w:spacing w:line="240" w:lineRule="auto"/>
        <w:jc w:val="right"/>
        <w:rPr>
          <w:sz w:val="26"/>
          <w:szCs w:val="26"/>
        </w:rPr>
      </w:pPr>
    </w:p>
    <w:p w14:paraId="34B280FB" w14:textId="77777777" w:rsidR="00545DD4" w:rsidRDefault="00545DD4" w:rsidP="00545DD4">
      <w:pPr>
        <w:pStyle w:val="2"/>
        <w:spacing w:line="240" w:lineRule="auto"/>
        <w:jc w:val="right"/>
        <w:rPr>
          <w:sz w:val="26"/>
          <w:szCs w:val="26"/>
        </w:rPr>
      </w:pPr>
    </w:p>
    <w:p w14:paraId="3F0AEC9C" w14:textId="77777777" w:rsidR="00545DD4" w:rsidRDefault="00545DD4" w:rsidP="00545DD4">
      <w:pPr>
        <w:pStyle w:val="2"/>
        <w:spacing w:line="240" w:lineRule="auto"/>
        <w:jc w:val="right"/>
        <w:rPr>
          <w:sz w:val="26"/>
          <w:szCs w:val="26"/>
        </w:rPr>
      </w:pPr>
    </w:p>
    <w:p w14:paraId="2123F055" w14:textId="77777777" w:rsidR="00545DD4" w:rsidRDefault="00545DD4" w:rsidP="00545DD4">
      <w:pPr>
        <w:pStyle w:val="2"/>
        <w:spacing w:line="240" w:lineRule="auto"/>
        <w:jc w:val="right"/>
        <w:rPr>
          <w:sz w:val="26"/>
          <w:szCs w:val="26"/>
        </w:rPr>
      </w:pPr>
    </w:p>
    <w:p w14:paraId="7AC7ABF7" w14:textId="77777777" w:rsidR="006603F8" w:rsidRDefault="006603F8"/>
    <w:sectPr w:rsidR="006603F8" w:rsidSect="0066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56BC"/>
    <w:multiLevelType w:val="hybridMultilevel"/>
    <w:tmpl w:val="681A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452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DD4"/>
    <w:rsid w:val="000C17CF"/>
    <w:rsid w:val="00545DD4"/>
    <w:rsid w:val="006603F8"/>
    <w:rsid w:val="00933F83"/>
    <w:rsid w:val="009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E4AE"/>
  <w15:docId w15:val="{BA9D9F76-6D79-4E70-A7A5-DCF7E139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45D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5D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Сухарева</cp:lastModifiedBy>
  <cp:revision>4</cp:revision>
  <dcterms:created xsi:type="dcterms:W3CDTF">2014-05-06T04:30:00Z</dcterms:created>
  <dcterms:modified xsi:type="dcterms:W3CDTF">2024-10-30T07:40:00Z</dcterms:modified>
</cp:coreProperties>
</file>