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9551" w14:textId="77777777" w:rsidR="00FE00DC" w:rsidRDefault="00FE00DC" w:rsidP="00FE00DC">
      <w:pPr>
        <w:jc w:val="center"/>
      </w:pPr>
      <w:r>
        <w:t>Самообразование</w:t>
      </w:r>
    </w:p>
    <w:p w14:paraId="43A5FDF9" w14:textId="77777777" w:rsidR="00FE00DC" w:rsidRDefault="00FE00DC" w:rsidP="00FE00DC">
      <w:r>
        <w:t>Муниципальная образовательная акция «Педагогический диктант», 2024 г.</w:t>
      </w:r>
    </w:p>
    <w:p w14:paraId="520D001D" w14:textId="77777777" w:rsidR="00FE00DC" w:rsidRDefault="00FE00DC" w:rsidP="00FE00DC">
      <w:r w:rsidRPr="00E43B47">
        <w:rPr>
          <w:noProof/>
        </w:rPr>
        <w:drawing>
          <wp:inline distT="0" distB="0" distL="0" distR="0" wp14:anchorId="13A65674" wp14:editId="6F4F6D2A">
            <wp:extent cx="4772025" cy="6915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A3D63" w14:textId="77777777" w:rsidR="00FE00DC" w:rsidRDefault="00FE00DC" w:rsidP="00FE00DC"/>
    <w:p w14:paraId="04A1EB8A" w14:textId="77777777" w:rsidR="00FE00DC" w:rsidRDefault="00FE00DC" w:rsidP="00FE00DC"/>
    <w:p w14:paraId="52D5C82D" w14:textId="77777777" w:rsidR="00FE00DC" w:rsidRDefault="00FE00DC" w:rsidP="00FE00DC"/>
    <w:p w14:paraId="6E6D4547" w14:textId="77777777" w:rsidR="00FE00DC" w:rsidRDefault="00FE00DC" w:rsidP="00FE00DC"/>
    <w:p w14:paraId="7107BA50" w14:textId="77777777" w:rsidR="00FE00DC" w:rsidRDefault="00FE00DC" w:rsidP="00FE00DC"/>
    <w:p w14:paraId="50838347" w14:textId="77777777" w:rsidR="00FE00DC" w:rsidRDefault="00FE00DC" w:rsidP="00FE00DC"/>
    <w:p w14:paraId="60500A24" w14:textId="77777777" w:rsidR="00FE00DC" w:rsidRDefault="00FE00DC" w:rsidP="00FE00DC"/>
    <w:p w14:paraId="79A1EEA0" w14:textId="77777777" w:rsidR="00FE00DC" w:rsidRDefault="00FE00DC" w:rsidP="00FE00DC">
      <w:r>
        <w:t>Районная педагогическая олимпиада «В потоке методик и технологий», 2023 г.</w:t>
      </w:r>
    </w:p>
    <w:p w14:paraId="544C7160" w14:textId="77777777" w:rsidR="00FE00DC" w:rsidRDefault="00FE00DC" w:rsidP="00FE00DC">
      <w:r w:rsidRPr="00C4788B">
        <w:rPr>
          <w:noProof/>
        </w:rPr>
        <w:drawing>
          <wp:inline distT="0" distB="0" distL="0" distR="0" wp14:anchorId="551BD9F8" wp14:editId="2885E6B9">
            <wp:extent cx="4619625" cy="6610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F813C" w14:textId="20C1E9C5" w:rsidR="00E41B09" w:rsidRDefault="00E41B09"/>
    <w:sectPr w:rsidR="00E4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0E"/>
    <w:rsid w:val="00CD160E"/>
    <w:rsid w:val="00E41B09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34B71"/>
  <w15:chartTrackingRefBased/>
  <w15:docId w15:val="{B6BDFCE5-7834-437C-9B32-106E8D5F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2025-06-11T09:22:00Z</dcterms:created>
  <dcterms:modified xsi:type="dcterms:W3CDTF">2025-06-11T09:26:00Z</dcterms:modified>
</cp:coreProperties>
</file>